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538B5" w:rsidRPr="001E4DA7" w:rsidRDefault="001E5C7E" w:rsidP="00F538B5">
      <w:pPr>
        <w:widowControl w:val="0"/>
        <w:jc w:val="both"/>
        <w:rPr>
          <w:rFonts w:cs="Arial"/>
          <w:b/>
          <w:sz w:val="2"/>
        </w:rPr>
      </w:pPr>
      <w:bookmarkStart w:id="0" w:name="_GoBack"/>
      <w:bookmarkEnd w:id="0"/>
      <w:r>
        <w:rPr>
          <w:rFonts w:cs="Arial"/>
          <w:b/>
          <w:noProof/>
          <w:sz w:val="28"/>
          <w:lang w:eastAsia="en-AU"/>
        </w:rPr>
        <w:drawing>
          <wp:anchor distT="0" distB="0" distL="114300" distR="114300" simplePos="0" relativeHeight="251766272" behindDoc="1" locked="0" layoutInCell="1" allowOverlap="1" wp14:anchorId="52F5F9F0" wp14:editId="4291B1FD">
            <wp:simplePos x="0" y="0"/>
            <wp:positionH relativeFrom="page">
              <wp:align>left</wp:align>
            </wp:positionH>
            <wp:positionV relativeFrom="paragraph">
              <wp:posOffset>4130041</wp:posOffset>
            </wp:positionV>
            <wp:extent cx="7828280" cy="2343150"/>
            <wp:effectExtent l="0" t="0" r="1270" b="0"/>
            <wp:wrapNone/>
            <wp:docPr id="7" name="Picture 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titled.png"/>
                    <pic:cNvPicPr/>
                  </pic:nvPicPr>
                  <pic:blipFill>
                    <a:blip r:embed="rId8">
                      <a:extLst>
                        <a:ext uri="{28A0092B-C50C-407E-A947-70E740481C1C}">
                          <a14:useLocalDpi xmlns:a14="http://schemas.microsoft.com/office/drawing/2010/main" val="0"/>
                        </a:ext>
                      </a:extLst>
                    </a:blip>
                    <a:stretch>
                      <a:fillRect/>
                    </a:stretch>
                  </pic:blipFill>
                  <pic:spPr>
                    <a:xfrm>
                      <a:off x="0" y="0"/>
                      <a:ext cx="7828280" cy="23431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45438" behindDoc="0" locked="0" layoutInCell="1" allowOverlap="1" wp14:anchorId="6707ECAA" wp14:editId="5B56310C">
            <wp:simplePos x="0" y="0"/>
            <wp:positionH relativeFrom="page">
              <wp:posOffset>0</wp:posOffset>
            </wp:positionH>
            <wp:positionV relativeFrom="page">
              <wp:posOffset>3000375</wp:posOffset>
            </wp:positionV>
            <wp:extent cx="7581220" cy="5328000"/>
            <wp:effectExtent l="0" t="0" r="1270" b="6350"/>
            <wp:wrapThrough wrapText="bothSides">
              <wp:wrapPolygon edited="0">
                <wp:start x="0" y="0"/>
                <wp:lineTo x="0" y="21549"/>
                <wp:lineTo x="21549" y="21549"/>
                <wp:lineTo x="21549" y="0"/>
                <wp:lineTo x="0" y="0"/>
              </wp:wrapPolygon>
            </wp:wrapThrough>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G_0004.JPG"/>
                    <pic:cNvPicPr/>
                  </pic:nvPicPr>
                  <pic:blipFill rotWithShape="1">
                    <a:blip r:embed="rId9" cstate="print">
                      <a:extLst>
                        <a:ext uri="{BEBA8EAE-BF5A-486C-A8C5-ECC9F3942E4B}">
                          <a14:imgProps xmlns:a14="http://schemas.microsoft.com/office/drawing/2010/main">
                            <a14:imgLayer r:embed="rId10">
                              <a14:imgEffect>
                                <a14:brightnessContrast contrast="20000"/>
                              </a14:imgEffect>
                            </a14:imgLayer>
                          </a14:imgProps>
                        </a:ext>
                        <a:ext uri="{28A0092B-C50C-407E-A947-70E740481C1C}">
                          <a14:useLocalDpi xmlns:a14="http://schemas.microsoft.com/office/drawing/2010/main" val="0"/>
                        </a:ext>
                      </a:extLst>
                    </a:blip>
                    <a:srcRect t="8289" b="3081"/>
                    <a:stretch/>
                  </pic:blipFill>
                  <pic:spPr bwMode="auto">
                    <a:xfrm>
                      <a:off x="0" y="0"/>
                      <a:ext cx="7581220" cy="532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042B">
        <w:rPr>
          <w:rFonts w:cs="Arial"/>
          <w:b/>
          <w:noProof/>
          <w:sz w:val="28"/>
          <w:lang w:eastAsia="en-AU"/>
        </w:rPr>
        <mc:AlternateContent>
          <mc:Choice Requires="wps">
            <w:drawing>
              <wp:anchor distT="0" distB="0" distL="114300" distR="114300" simplePos="0" relativeHeight="251817472" behindDoc="0" locked="0" layoutInCell="1" allowOverlap="1" wp14:anchorId="61111021" wp14:editId="66A4B7C6">
                <wp:simplePos x="0" y="0"/>
                <wp:positionH relativeFrom="page">
                  <wp:posOffset>0</wp:posOffset>
                </wp:positionH>
                <wp:positionV relativeFrom="paragraph">
                  <wp:posOffset>4139565</wp:posOffset>
                </wp:positionV>
                <wp:extent cx="7972425" cy="9525"/>
                <wp:effectExtent l="19050" t="38100" r="47625" b="47625"/>
                <wp:wrapNone/>
                <wp:docPr id="30" name="Straight Connector 30"/>
                <wp:cNvGraphicFramePr/>
                <a:graphic xmlns:a="http://schemas.openxmlformats.org/drawingml/2006/main">
                  <a:graphicData uri="http://schemas.microsoft.com/office/word/2010/wordprocessingShape">
                    <wps:wsp>
                      <wps:cNvCnPr/>
                      <wps:spPr>
                        <a:xfrm>
                          <a:off x="0" y="0"/>
                          <a:ext cx="7972425" cy="9525"/>
                        </a:xfrm>
                        <a:prstGeom prst="line">
                          <a:avLst/>
                        </a:prstGeom>
                        <a:noFill/>
                        <a:ln w="76200" cap="flat" cmpd="sng" algn="ctr">
                          <a:solidFill>
                            <a:srgbClr val="C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C8CFE3" id="Straight Connector 30" o:spid="_x0000_s1026" style="position:absolute;z-index:251817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0,325.95pt" to="627.75pt,3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" strokecolor="#c00000" strokeweight="6pt">
                <v:stroke joinstyle="miter"/>
                <w10:wrap anchorx="page"/>
              </v:line>
            </w:pict>
          </mc:Fallback>
        </mc:AlternateContent>
      </w:r>
      <w:r w:rsidR="00D2042B">
        <w:rPr>
          <w:rFonts w:cs="Arial"/>
          <w:b/>
          <w:noProof/>
          <w:sz w:val="28"/>
          <w:lang w:eastAsia="en-AU"/>
        </w:rPr>
        <mc:AlternateContent>
          <mc:Choice Requires="wps">
            <w:drawing>
              <wp:anchor distT="0" distB="0" distL="114300" distR="114300" simplePos="0" relativeHeight="251811328" behindDoc="0" locked="0" layoutInCell="1" allowOverlap="1">
                <wp:simplePos x="0" y="0"/>
                <wp:positionH relativeFrom="page">
                  <wp:posOffset>0</wp:posOffset>
                </wp:positionH>
                <wp:positionV relativeFrom="paragraph">
                  <wp:posOffset>-1242060</wp:posOffset>
                </wp:positionV>
                <wp:extent cx="7557135" cy="9525"/>
                <wp:effectExtent l="19050" t="38100" r="43815" b="47625"/>
                <wp:wrapNone/>
                <wp:docPr id="19" name="Straight Connector 19"/>
                <wp:cNvGraphicFramePr/>
                <a:graphic xmlns:a="http://schemas.openxmlformats.org/drawingml/2006/main">
                  <a:graphicData uri="http://schemas.microsoft.com/office/word/2010/wordprocessingShape">
                    <wps:wsp>
                      <wps:cNvCnPr/>
                      <wps:spPr>
                        <a:xfrm>
                          <a:off x="0" y="0"/>
                          <a:ext cx="7557135" cy="9525"/>
                        </a:xfrm>
                        <a:prstGeom prst="line">
                          <a:avLst/>
                        </a:prstGeom>
                        <a:ln w="762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F4C856" id="Straight Connector 19" o:spid="_x0000_s1026" style="position:absolute;z-index:251811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0,-97.8pt" to="595.05pt,-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" strokecolor="#c00000" strokeweight="6pt">
                <v:stroke joinstyle="miter"/>
                <w10:wrap anchorx="page"/>
              </v:line>
            </w:pict>
          </mc:Fallback>
        </mc:AlternateContent>
      </w:r>
      <w:r w:rsidR="003B6058">
        <w:rPr>
          <w:noProof/>
          <w:lang w:eastAsia="en-AU"/>
        </w:rPr>
        <w:t xml:space="preserve"> </w:t>
      </w:r>
    </w:p>
    <w:p w:rsidR="00FD7F28" w:rsidRDefault="00FD7F28" w:rsidP="0003374B">
      <w:pPr>
        <w:widowControl w:val="0"/>
        <w:ind w:left="-567"/>
        <w:rPr>
          <w:color w:val="000099"/>
          <w:sz w:val="28"/>
          <w:szCs w:val="28"/>
        </w:rPr>
      </w:pPr>
      <w:r w:rsidRPr="00764FF2">
        <w:rPr>
          <w:rFonts w:cs="Arial"/>
          <w:b/>
          <w:noProof/>
          <w:sz w:val="28"/>
          <w:lang w:eastAsia="en-AU"/>
        </w:rPr>
        <mc:AlternateContent>
          <mc:Choice Requires="wps">
            <w:drawing>
              <wp:anchor distT="0" distB="0" distL="114300" distR="114300" simplePos="0" relativeHeight="251647488" behindDoc="0" locked="0" layoutInCell="1" allowOverlap="1" wp14:anchorId="4695FD18" wp14:editId="2159CE59">
                <wp:simplePos x="0" y="0"/>
                <wp:positionH relativeFrom="page">
                  <wp:align>center</wp:align>
                </wp:positionH>
                <wp:positionV relativeFrom="paragraph">
                  <wp:posOffset>232410</wp:posOffset>
                </wp:positionV>
                <wp:extent cx="6696075" cy="1403985"/>
                <wp:effectExtent l="0" t="0" r="0" b="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6075" cy="1403985"/>
                        </a:xfrm>
                        <a:prstGeom prst="rect">
                          <a:avLst/>
                        </a:prstGeom>
                        <a:noFill/>
                        <a:ln w="9525">
                          <a:noFill/>
                          <a:miter lim="800000"/>
                          <a:headEnd/>
                          <a:tailEnd/>
                        </a:ln>
                      </wps:spPr>
                      <wps:txbx>
                        <w:txbxContent>
                          <w:p w:rsidR="001E5C7E" w:rsidRPr="00572635" w:rsidRDefault="001E5C7E" w:rsidP="00023EF5">
                            <w:pPr>
                              <w:widowControl w:val="0"/>
                              <w:jc w:val="center"/>
                              <w:rPr>
                                <w:b/>
                                <w:noProof/>
                                <w:color w:val="FFFFFF" w:themeColor="background1"/>
                                <w:sz w:val="56"/>
                                <w:lang w:eastAsia="en-AU"/>
                              </w:rPr>
                            </w:pPr>
                            <w:r>
                              <w:rPr>
                                <w:b/>
                                <w:noProof/>
                                <w:color w:val="FFFFFF" w:themeColor="background1"/>
                                <w:sz w:val="56"/>
                                <w:lang w:eastAsia="en-AU"/>
                              </w:rPr>
                              <w:t>Parent Information Handbook 2021</w:t>
                            </w:r>
                          </w:p>
                          <w:p w:rsidR="001E5C7E" w:rsidRDefault="001E5C7E" w:rsidP="00023EF5">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695FD18" id="_x0000_t202" coordsize="21600,21600" o:spt="202" path="m,l,21600r21600,l21600,xe">
                <v:stroke joinstyle="miter"/>
                <v:path gradientshapeok="t" o:connecttype="rect"/>
              </v:shapetype>
              <v:shape id="Text Box 2" o:spid="_x0000_s1026" type="#_x0000_t202" style="position:absolute;left:0;text-align:left;margin-left:0;margin-top:18.3pt;width:527.25pt;height:110.55pt;z-index:251647488;visibility:visible;mso-wrap-style:square;mso-width-percent:0;mso-height-percent:200;mso-wrap-distance-left:9pt;mso-wrap-distance-top:0;mso-wrap-distance-right:9pt;mso-wrap-distance-bottom:0;mso-position-horizontal:center;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" filled="f" stroked="f">
                <v:textbox style="mso-fit-shape-to-text:t">
                  <w:txbxContent>
                    <w:p w:rsidR="001E5C7E" w:rsidRPr="00572635" w:rsidRDefault="001E5C7E" w:rsidP="00023EF5">
                      <w:pPr>
                        <w:widowControl w:val="0"/>
                        <w:jc w:val="center"/>
                        <w:rPr>
                          <w:b/>
                          <w:noProof/>
                          <w:color w:val="FFFFFF" w:themeColor="background1"/>
                          <w:sz w:val="56"/>
                          <w:lang w:eastAsia="en-AU"/>
                        </w:rPr>
                      </w:pPr>
                      <w:r>
                        <w:rPr>
                          <w:b/>
                          <w:noProof/>
                          <w:color w:val="FFFFFF" w:themeColor="background1"/>
                          <w:sz w:val="56"/>
                          <w:lang w:eastAsia="en-AU"/>
                        </w:rPr>
                        <w:t>Parent Information Handbook 2021</w:t>
                      </w:r>
                    </w:p>
                    <w:p w:rsidR="001E5C7E" w:rsidRDefault="001E5C7E" w:rsidP="00023EF5">
                      <w:pPr>
                        <w:jc w:val="center"/>
                      </w:pPr>
                    </w:p>
                  </w:txbxContent>
                </v:textbox>
                <w10:wrap anchorx="page"/>
              </v:shape>
            </w:pict>
          </mc:Fallback>
        </mc:AlternateContent>
      </w:r>
    </w:p>
    <w:p w:rsidR="00FD7F28" w:rsidRDefault="00FD7F28" w:rsidP="0003374B">
      <w:pPr>
        <w:widowControl w:val="0"/>
        <w:ind w:left="-567"/>
        <w:rPr>
          <w:color w:val="000099"/>
          <w:sz w:val="28"/>
          <w:szCs w:val="28"/>
        </w:rPr>
      </w:pPr>
      <w:r w:rsidRPr="00D72E05">
        <w:rPr>
          <w:noProof/>
          <w:lang w:eastAsia="en-AU"/>
        </w:rPr>
        <mc:AlternateContent>
          <mc:Choice Requires="wps">
            <w:drawing>
              <wp:anchor distT="0" distB="0" distL="114300" distR="114300" simplePos="0" relativeHeight="251717120" behindDoc="0" locked="0" layoutInCell="1" allowOverlap="1" wp14:anchorId="4AED961F" wp14:editId="21E52F43">
                <wp:simplePos x="0" y="0"/>
                <wp:positionH relativeFrom="page">
                  <wp:align>center</wp:align>
                </wp:positionH>
                <wp:positionV relativeFrom="paragraph">
                  <wp:posOffset>680085</wp:posOffset>
                </wp:positionV>
                <wp:extent cx="6629400" cy="808075"/>
                <wp:effectExtent l="0" t="0" r="0" b="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808075"/>
                        </a:xfrm>
                        <a:prstGeom prst="rect">
                          <a:avLst/>
                        </a:prstGeom>
                        <a:noFill/>
                        <a:ln w="9525">
                          <a:noFill/>
                          <a:miter lim="800000"/>
                          <a:headEnd/>
                          <a:tailEnd/>
                        </a:ln>
                      </wps:spPr>
                      <wps:txbx>
                        <w:txbxContent>
                          <w:p w:rsidR="001E5C7E" w:rsidRDefault="001E5C7E" w:rsidP="00023EF5">
                            <w:pPr>
                              <w:widowControl w:val="0"/>
                              <w:jc w:val="center"/>
                              <w:rPr>
                                <w:b/>
                                <w:noProof/>
                                <w:color w:val="FFFFFF" w:themeColor="background1"/>
                                <w:sz w:val="28"/>
                                <w:szCs w:val="28"/>
                                <w:lang w:eastAsia="en-AU"/>
                              </w:rPr>
                            </w:pPr>
                            <w:r>
                              <w:rPr>
                                <w:b/>
                                <w:noProof/>
                                <w:color w:val="FFFFFF" w:themeColor="background1"/>
                                <w:sz w:val="28"/>
                                <w:szCs w:val="28"/>
                                <w:lang w:eastAsia="en-AU"/>
                              </w:rPr>
                              <w:t>“</w:t>
                            </w:r>
                            <w:r w:rsidRPr="00A85D51">
                              <w:rPr>
                                <w:b/>
                                <w:noProof/>
                                <w:color w:val="FFFFFF" w:themeColor="background1"/>
                                <w:sz w:val="28"/>
                                <w:szCs w:val="28"/>
                                <w:lang w:eastAsia="en-AU"/>
                              </w:rPr>
                              <w:t>As partners in education, we can together su</w:t>
                            </w:r>
                            <w:r>
                              <w:rPr>
                                <w:b/>
                                <w:noProof/>
                                <w:color w:val="FFFFFF" w:themeColor="background1"/>
                                <w:sz w:val="28"/>
                                <w:szCs w:val="28"/>
                                <w:lang w:eastAsia="en-AU"/>
                              </w:rPr>
                              <w:t>p</w:t>
                            </w:r>
                            <w:r w:rsidRPr="00A85D51">
                              <w:rPr>
                                <w:b/>
                                <w:noProof/>
                                <w:color w:val="FFFFFF" w:themeColor="background1"/>
                                <w:sz w:val="28"/>
                                <w:szCs w:val="28"/>
                                <w:lang w:eastAsia="en-AU"/>
                              </w:rPr>
                              <w:t xml:space="preserve">port your </w:t>
                            </w:r>
                          </w:p>
                          <w:p w:rsidR="001E5C7E" w:rsidRDefault="001E5C7E" w:rsidP="00023EF5">
                            <w:pPr>
                              <w:widowControl w:val="0"/>
                              <w:jc w:val="center"/>
                              <w:rPr>
                                <w:b/>
                                <w:noProof/>
                                <w:color w:val="FFFFFF" w:themeColor="background1"/>
                                <w:sz w:val="28"/>
                                <w:szCs w:val="28"/>
                                <w:lang w:eastAsia="en-AU"/>
                              </w:rPr>
                            </w:pPr>
                            <w:r w:rsidRPr="00A85D51">
                              <w:rPr>
                                <w:b/>
                                <w:noProof/>
                                <w:color w:val="FFFFFF" w:themeColor="background1"/>
                                <w:sz w:val="28"/>
                                <w:szCs w:val="28"/>
                                <w:lang w:eastAsia="en-AU"/>
                              </w:rPr>
                              <w:t>greate</w:t>
                            </w:r>
                            <w:r>
                              <w:rPr>
                                <w:b/>
                                <w:noProof/>
                                <w:color w:val="FFFFFF" w:themeColor="background1"/>
                                <w:sz w:val="28"/>
                                <w:szCs w:val="28"/>
                                <w:lang w:eastAsia="en-AU"/>
                              </w:rPr>
                              <w:t>st investment -</w:t>
                            </w:r>
                            <w:r w:rsidRPr="00A85D51">
                              <w:rPr>
                                <w:b/>
                                <w:noProof/>
                                <w:color w:val="FFFFFF" w:themeColor="background1"/>
                                <w:sz w:val="28"/>
                                <w:szCs w:val="28"/>
                                <w:lang w:eastAsia="en-AU"/>
                              </w:rPr>
                              <w:t xml:space="preserve"> your children</w:t>
                            </w:r>
                            <w:r>
                              <w:rPr>
                                <w:b/>
                                <w:noProof/>
                                <w:color w:val="FFFFFF" w:themeColor="background1"/>
                                <w:sz w:val="28"/>
                                <w:szCs w:val="28"/>
                                <w:lang w:eastAsia="en-AU"/>
                              </w:rPr>
                              <w:t>.</w:t>
                            </w:r>
                            <w:r w:rsidRPr="00A85D51">
                              <w:rPr>
                                <w:b/>
                                <w:noProof/>
                                <w:color w:val="FFFFFF" w:themeColor="background1"/>
                                <w:sz w:val="28"/>
                                <w:szCs w:val="28"/>
                                <w:lang w:eastAsia="en-AU"/>
                              </w:rPr>
                              <w:t>”</w:t>
                            </w:r>
                          </w:p>
                          <w:p w:rsidR="001E5C7E" w:rsidRDefault="001E5C7E" w:rsidP="00C21A3E">
                            <w:pPr>
                              <w:widowControl w:val="0"/>
                              <w:jc w:val="center"/>
                            </w:pPr>
                            <w:r w:rsidRPr="0042046E">
                              <w:rPr>
                                <w:rFonts w:cs="Arial"/>
                                <w:b/>
                                <w:color w:val="FFFF00"/>
                                <w:sz w:val="28"/>
                                <w:szCs w:val="32"/>
                              </w:rPr>
                              <w:t>Scott Tapper, Principal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ED961F" id="_x0000_s1027" type="#_x0000_t202" style="position:absolute;left:0;text-align:left;margin-left:0;margin-top:53.55pt;width:522pt;height:63.65pt;z-index:25171712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" filled="f" stroked="f">
                <v:textbox>
                  <w:txbxContent>
                    <w:p w:rsidR="001E5C7E" w:rsidRDefault="001E5C7E" w:rsidP="00023EF5">
                      <w:pPr>
                        <w:widowControl w:val="0"/>
                        <w:jc w:val="center"/>
                        <w:rPr>
                          <w:b/>
                          <w:noProof/>
                          <w:color w:val="FFFFFF" w:themeColor="background1"/>
                          <w:sz w:val="28"/>
                          <w:szCs w:val="28"/>
                          <w:lang w:eastAsia="en-AU"/>
                        </w:rPr>
                      </w:pPr>
                      <w:r>
                        <w:rPr>
                          <w:b/>
                          <w:noProof/>
                          <w:color w:val="FFFFFF" w:themeColor="background1"/>
                          <w:sz w:val="28"/>
                          <w:szCs w:val="28"/>
                          <w:lang w:eastAsia="en-AU"/>
                        </w:rPr>
                        <w:t>“</w:t>
                      </w:r>
                      <w:r w:rsidRPr="00A85D51">
                        <w:rPr>
                          <w:b/>
                          <w:noProof/>
                          <w:color w:val="FFFFFF" w:themeColor="background1"/>
                          <w:sz w:val="28"/>
                          <w:szCs w:val="28"/>
                          <w:lang w:eastAsia="en-AU"/>
                        </w:rPr>
                        <w:t>As partners in education, we can together su</w:t>
                      </w:r>
                      <w:r>
                        <w:rPr>
                          <w:b/>
                          <w:noProof/>
                          <w:color w:val="FFFFFF" w:themeColor="background1"/>
                          <w:sz w:val="28"/>
                          <w:szCs w:val="28"/>
                          <w:lang w:eastAsia="en-AU"/>
                        </w:rPr>
                        <w:t>p</w:t>
                      </w:r>
                      <w:r w:rsidRPr="00A85D51">
                        <w:rPr>
                          <w:b/>
                          <w:noProof/>
                          <w:color w:val="FFFFFF" w:themeColor="background1"/>
                          <w:sz w:val="28"/>
                          <w:szCs w:val="28"/>
                          <w:lang w:eastAsia="en-AU"/>
                        </w:rPr>
                        <w:t xml:space="preserve">port your </w:t>
                      </w:r>
                    </w:p>
                    <w:p w:rsidR="001E5C7E" w:rsidRDefault="001E5C7E" w:rsidP="00023EF5">
                      <w:pPr>
                        <w:widowControl w:val="0"/>
                        <w:jc w:val="center"/>
                        <w:rPr>
                          <w:b/>
                          <w:noProof/>
                          <w:color w:val="FFFFFF" w:themeColor="background1"/>
                          <w:sz w:val="28"/>
                          <w:szCs w:val="28"/>
                          <w:lang w:eastAsia="en-AU"/>
                        </w:rPr>
                      </w:pPr>
                      <w:r w:rsidRPr="00A85D51">
                        <w:rPr>
                          <w:b/>
                          <w:noProof/>
                          <w:color w:val="FFFFFF" w:themeColor="background1"/>
                          <w:sz w:val="28"/>
                          <w:szCs w:val="28"/>
                          <w:lang w:eastAsia="en-AU"/>
                        </w:rPr>
                        <w:t>greate</w:t>
                      </w:r>
                      <w:r>
                        <w:rPr>
                          <w:b/>
                          <w:noProof/>
                          <w:color w:val="FFFFFF" w:themeColor="background1"/>
                          <w:sz w:val="28"/>
                          <w:szCs w:val="28"/>
                          <w:lang w:eastAsia="en-AU"/>
                        </w:rPr>
                        <w:t>st investment -</w:t>
                      </w:r>
                      <w:r w:rsidRPr="00A85D51">
                        <w:rPr>
                          <w:b/>
                          <w:noProof/>
                          <w:color w:val="FFFFFF" w:themeColor="background1"/>
                          <w:sz w:val="28"/>
                          <w:szCs w:val="28"/>
                          <w:lang w:eastAsia="en-AU"/>
                        </w:rPr>
                        <w:t xml:space="preserve"> your children</w:t>
                      </w:r>
                      <w:r>
                        <w:rPr>
                          <w:b/>
                          <w:noProof/>
                          <w:color w:val="FFFFFF" w:themeColor="background1"/>
                          <w:sz w:val="28"/>
                          <w:szCs w:val="28"/>
                          <w:lang w:eastAsia="en-AU"/>
                        </w:rPr>
                        <w:t>.</w:t>
                      </w:r>
                      <w:r w:rsidRPr="00A85D51">
                        <w:rPr>
                          <w:b/>
                          <w:noProof/>
                          <w:color w:val="FFFFFF" w:themeColor="background1"/>
                          <w:sz w:val="28"/>
                          <w:szCs w:val="28"/>
                          <w:lang w:eastAsia="en-AU"/>
                        </w:rPr>
                        <w:t>”</w:t>
                      </w:r>
                    </w:p>
                    <w:p w:rsidR="001E5C7E" w:rsidRDefault="001E5C7E" w:rsidP="00C21A3E">
                      <w:pPr>
                        <w:widowControl w:val="0"/>
                        <w:jc w:val="center"/>
                      </w:pPr>
                      <w:r w:rsidRPr="0042046E">
                        <w:rPr>
                          <w:rFonts w:cs="Arial"/>
                          <w:b/>
                          <w:color w:val="FFFF00"/>
                          <w:sz w:val="28"/>
                          <w:szCs w:val="32"/>
                        </w:rPr>
                        <w:t>Scott Tapper, Principal</w:t>
                      </w:r>
                    </w:p>
                  </w:txbxContent>
                </v:textbox>
                <w10:wrap anchorx="page"/>
              </v:shape>
            </w:pict>
          </mc:Fallback>
        </mc:AlternateContent>
      </w:r>
    </w:p>
    <w:p w:rsidR="0003374B" w:rsidRPr="0003374B" w:rsidRDefault="0003374B" w:rsidP="0003374B">
      <w:pPr>
        <w:widowControl w:val="0"/>
        <w:ind w:left="-567"/>
        <w:rPr>
          <w:b/>
          <w:bCs/>
          <w:color w:val="000099"/>
          <w:sz w:val="28"/>
          <w:szCs w:val="28"/>
        </w:rPr>
      </w:pPr>
      <w:r>
        <w:rPr>
          <w:color w:val="000099"/>
          <w:sz w:val="28"/>
          <w:szCs w:val="28"/>
        </w:rPr>
        <w:t xml:space="preserve">  </w:t>
      </w:r>
      <w:r w:rsidRPr="00B7301B">
        <w:rPr>
          <w:color w:val="0070C0"/>
          <w:sz w:val="28"/>
          <w:szCs w:val="28"/>
        </w:rPr>
        <w:t xml:space="preserve"> </w:t>
      </w:r>
      <w:r w:rsidR="0057224F">
        <w:rPr>
          <w:color w:val="0070C0"/>
          <w:sz w:val="28"/>
          <w:szCs w:val="28"/>
        </w:rPr>
        <w:tab/>
      </w:r>
      <w:r w:rsidR="0057224F">
        <w:rPr>
          <w:color w:val="0070C0"/>
          <w:sz w:val="28"/>
          <w:szCs w:val="28"/>
        </w:rPr>
        <w:tab/>
      </w:r>
      <w:r w:rsidRPr="00B7301B">
        <w:rPr>
          <w:b/>
          <w:bCs/>
          <w:color w:val="0070C0"/>
          <w:sz w:val="28"/>
          <w:szCs w:val="28"/>
        </w:rPr>
        <w:t>Contents</w:t>
      </w:r>
    </w:p>
    <w:p w:rsidR="0003374B" w:rsidRPr="0003374B" w:rsidRDefault="0003374B" w:rsidP="0003374B">
      <w:pPr>
        <w:rPr>
          <w:sz w:val="2"/>
          <w:szCs w:val="2"/>
        </w:rPr>
      </w:pPr>
    </w:p>
    <w:p w:rsidR="00C4289A" w:rsidRDefault="00C4289A">
      <w:pPr>
        <w:rPr>
          <w:b/>
          <w:color w:val="002060"/>
        </w:rPr>
      </w:pPr>
      <w:r>
        <w:rPr>
          <w:b/>
          <w:color w:val="002060"/>
        </w:rPr>
        <w:br w:type="page"/>
      </w:r>
    </w:p>
    <w:bookmarkStart w:id="1" w:name="_Toc74829555" w:displacedByCustomXml="next"/>
    <w:sdt>
      <w:sdtPr>
        <w:rPr>
          <w:rFonts w:ascii="Century Gothic" w:eastAsia="Times New Roman" w:hAnsi="Century Gothic" w:cs="Times New Roman"/>
          <w:color w:val="auto"/>
          <w:sz w:val="20"/>
          <w:szCs w:val="20"/>
          <w:lang w:val="en-AU"/>
        </w:rPr>
        <w:id w:val="-462120171"/>
        <w:docPartObj>
          <w:docPartGallery w:val="Table of Contents"/>
          <w:docPartUnique/>
        </w:docPartObj>
      </w:sdtPr>
      <w:sdtEndPr>
        <w:rPr>
          <w:b/>
          <w:bCs/>
          <w:noProof/>
        </w:rPr>
      </w:sdtEndPr>
      <w:sdtContent>
        <w:p w:rsidR="00281895" w:rsidRPr="00281895" w:rsidRDefault="00281895" w:rsidP="00281895">
          <w:pPr>
            <w:pStyle w:val="TOCHeading"/>
            <w:spacing w:before="0" w:after="120"/>
            <w:rPr>
              <w:rStyle w:val="ReportHeading1Char"/>
              <w:sz w:val="32"/>
            </w:rPr>
          </w:pPr>
          <w:r w:rsidRPr="00281895">
            <w:rPr>
              <w:rStyle w:val="ReportHeading1Char"/>
              <w:sz w:val="32"/>
            </w:rPr>
            <w:t>Contents</w:t>
          </w:r>
        </w:p>
        <w:p w:rsidR="00281895" w:rsidRDefault="00281895" w:rsidP="005161E4">
          <w:pPr>
            <w:pStyle w:val="TOC2"/>
            <w:rPr>
              <w:rFonts w:asciiTheme="minorHAnsi" w:eastAsiaTheme="minorEastAsia" w:hAnsiTheme="minorHAnsi" w:cstheme="minorBidi"/>
              <w:noProof/>
              <w:sz w:val="22"/>
              <w:szCs w:val="22"/>
              <w:lang w:eastAsia="en-AU"/>
            </w:rPr>
          </w:pPr>
          <w:r>
            <w:fldChar w:fldCharType="begin"/>
          </w:r>
          <w:r>
            <w:instrText xml:space="preserve"> TOC \o "1-4" \h \z \u </w:instrText>
          </w:r>
          <w:r>
            <w:fldChar w:fldCharType="separate"/>
          </w:r>
          <w:hyperlink w:anchor="_Toc74830123" w:history="1">
            <w:r w:rsidRPr="006A6BA3">
              <w:rPr>
                <w:rStyle w:val="Hyperlink"/>
                <w:noProof/>
              </w:rPr>
              <w:t>Contact Details</w:t>
            </w:r>
            <w:r>
              <w:rPr>
                <w:noProof/>
                <w:webHidden/>
              </w:rPr>
              <w:tab/>
            </w:r>
            <w:r>
              <w:rPr>
                <w:noProof/>
                <w:webHidden/>
              </w:rPr>
              <w:fldChar w:fldCharType="begin"/>
            </w:r>
            <w:r>
              <w:rPr>
                <w:noProof/>
                <w:webHidden/>
              </w:rPr>
              <w:instrText xml:space="preserve"> PAGEREF _Toc74830123 \h </w:instrText>
            </w:r>
            <w:r>
              <w:rPr>
                <w:noProof/>
                <w:webHidden/>
              </w:rPr>
            </w:r>
            <w:r>
              <w:rPr>
                <w:noProof/>
                <w:webHidden/>
              </w:rPr>
              <w:fldChar w:fldCharType="separate"/>
            </w:r>
            <w:r w:rsidR="00F0024A">
              <w:rPr>
                <w:noProof/>
                <w:webHidden/>
              </w:rPr>
              <w:t>3</w:t>
            </w:r>
            <w:r>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24" w:history="1">
            <w:r w:rsidR="00281895" w:rsidRPr="006A6BA3">
              <w:rPr>
                <w:rStyle w:val="Hyperlink"/>
                <w:noProof/>
              </w:rPr>
              <w:t>Term Dates 2021</w:t>
            </w:r>
            <w:r w:rsidR="00281895">
              <w:rPr>
                <w:noProof/>
                <w:webHidden/>
              </w:rPr>
              <w:tab/>
            </w:r>
            <w:r w:rsidR="00281895">
              <w:rPr>
                <w:noProof/>
                <w:webHidden/>
              </w:rPr>
              <w:fldChar w:fldCharType="begin"/>
            </w:r>
            <w:r w:rsidR="00281895">
              <w:rPr>
                <w:noProof/>
                <w:webHidden/>
              </w:rPr>
              <w:instrText xml:space="preserve"> PAGEREF _Toc74830124 \h </w:instrText>
            </w:r>
            <w:r w:rsidR="00281895">
              <w:rPr>
                <w:noProof/>
                <w:webHidden/>
              </w:rPr>
            </w:r>
            <w:r w:rsidR="00281895">
              <w:rPr>
                <w:noProof/>
                <w:webHidden/>
              </w:rPr>
              <w:fldChar w:fldCharType="separate"/>
            </w:r>
            <w:r>
              <w:rPr>
                <w:noProof/>
                <w:webHidden/>
              </w:rPr>
              <w:t>3</w:t>
            </w:r>
            <w:r w:rsidR="00281895">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25" w:history="1">
            <w:r w:rsidR="00281895" w:rsidRPr="006A6BA3">
              <w:rPr>
                <w:rStyle w:val="Hyperlink"/>
                <w:noProof/>
              </w:rPr>
              <w:t>Hours of Instruction</w:t>
            </w:r>
            <w:r w:rsidR="00281895">
              <w:rPr>
                <w:noProof/>
                <w:webHidden/>
              </w:rPr>
              <w:tab/>
            </w:r>
            <w:r w:rsidR="00281895">
              <w:rPr>
                <w:noProof/>
                <w:webHidden/>
              </w:rPr>
              <w:fldChar w:fldCharType="begin"/>
            </w:r>
            <w:r w:rsidR="00281895">
              <w:rPr>
                <w:noProof/>
                <w:webHidden/>
              </w:rPr>
              <w:instrText xml:space="preserve"> PAGEREF _Toc74830125 \h </w:instrText>
            </w:r>
            <w:r w:rsidR="00281895">
              <w:rPr>
                <w:noProof/>
                <w:webHidden/>
              </w:rPr>
            </w:r>
            <w:r w:rsidR="00281895">
              <w:rPr>
                <w:noProof/>
                <w:webHidden/>
              </w:rPr>
              <w:fldChar w:fldCharType="separate"/>
            </w:r>
            <w:r>
              <w:rPr>
                <w:noProof/>
                <w:webHidden/>
              </w:rPr>
              <w:t>3</w:t>
            </w:r>
            <w:r w:rsidR="00281895">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26" w:history="1">
            <w:r w:rsidR="00281895" w:rsidRPr="006A6BA3">
              <w:rPr>
                <w:rStyle w:val="Hyperlink"/>
                <w:noProof/>
              </w:rPr>
              <w:t>Welcome</w:t>
            </w:r>
            <w:r w:rsidR="00281895">
              <w:rPr>
                <w:noProof/>
                <w:webHidden/>
              </w:rPr>
              <w:tab/>
            </w:r>
            <w:r w:rsidR="00281895">
              <w:rPr>
                <w:noProof/>
                <w:webHidden/>
              </w:rPr>
              <w:fldChar w:fldCharType="begin"/>
            </w:r>
            <w:r w:rsidR="00281895">
              <w:rPr>
                <w:noProof/>
                <w:webHidden/>
              </w:rPr>
              <w:instrText xml:space="preserve"> PAGEREF _Toc74830126 \h </w:instrText>
            </w:r>
            <w:r w:rsidR="00281895">
              <w:rPr>
                <w:noProof/>
                <w:webHidden/>
              </w:rPr>
            </w:r>
            <w:r w:rsidR="00281895">
              <w:rPr>
                <w:noProof/>
                <w:webHidden/>
              </w:rPr>
              <w:fldChar w:fldCharType="separate"/>
            </w:r>
            <w:r>
              <w:rPr>
                <w:noProof/>
                <w:webHidden/>
              </w:rPr>
              <w:t>4</w:t>
            </w:r>
            <w:r w:rsidR="00281895">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27" w:history="1">
            <w:r w:rsidR="00281895" w:rsidRPr="006A6BA3">
              <w:rPr>
                <w:rStyle w:val="Hyperlink"/>
                <w:rFonts w:eastAsia="Lucida Sans Unicode"/>
                <w:noProof/>
              </w:rPr>
              <w:t>Our Vision</w:t>
            </w:r>
            <w:r w:rsidR="00281895">
              <w:rPr>
                <w:noProof/>
                <w:webHidden/>
              </w:rPr>
              <w:tab/>
            </w:r>
            <w:r w:rsidR="00281895">
              <w:rPr>
                <w:noProof/>
                <w:webHidden/>
              </w:rPr>
              <w:fldChar w:fldCharType="begin"/>
            </w:r>
            <w:r w:rsidR="00281895">
              <w:rPr>
                <w:noProof/>
                <w:webHidden/>
              </w:rPr>
              <w:instrText xml:space="preserve"> PAGEREF _Toc74830127 \h </w:instrText>
            </w:r>
            <w:r w:rsidR="00281895">
              <w:rPr>
                <w:noProof/>
                <w:webHidden/>
              </w:rPr>
            </w:r>
            <w:r w:rsidR="00281895">
              <w:rPr>
                <w:noProof/>
                <w:webHidden/>
              </w:rPr>
              <w:fldChar w:fldCharType="separate"/>
            </w:r>
            <w:r>
              <w:rPr>
                <w:noProof/>
                <w:webHidden/>
              </w:rPr>
              <w:t>5</w:t>
            </w:r>
            <w:r w:rsidR="00281895">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28" w:history="1">
            <w:r w:rsidR="00281895" w:rsidRPr="006A6BA3">
              <w:rPr>
                <w:rStyle w:val="Hyperlink"/>
                <w:rFonts w:eastAsia="Lucida Sans Unicode"/>
                <w:noProof/>
              </w:rPr>
              <w:t>Our Pledge to Community</w:t>
            </w:r>
            <w:r w:rsidR="00281895">
              <w:rPr>
                <w:noProof/>
                <w:webHidden/>
              </w:rPr>
              <w:tab/>
            </w:r>
            <w:r w:rsidR="00281895">
              <w:rPr>
                <w:noProof/>
                <w:webHidden/>
              </w:rPr>
              <w:fldChar w:fldCharType="begin"/>
            </w:r>
            <w:r w:rsidR="00281895">
              <w:rPr>
                <w:noProof/>
                <w:webHidden/>
              </w:rPr>
              <w:instrText xml:space="preserve"> PAGEREF _Toc74830128 \h </w:instrText>
            </w:r>
            <w:r w:rsidR="00281895">
              <w:rPr>
                <w:noProof/>
                <w:webHidden/>
              </w:rPr>
            </w:r>
            <w:r w:rsidR="00281895">
              <w:rPr>
                <w:noProof/>
                <w:webHidden/>
              </w:rPr>
              <w:fldChar w:fldCharType="separate"/>
            </w:r>
            <w:r>
              <w:rPr>
                <w:noProof/>
                <w:webHidden/>
              </w:rPr>
              <w:t>5</w:t>
            </w:r>
            <w:r w:rsidR="00281895">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29" w:history="1">
            <w:r w:rsidR="00281895" w:rsidRPr="006A6BA3">
              <w:rPr>
                <w:rStyle w:val="Hyperlink"/>
                <w:noProof/>
              </w:rPr>
              <w:t>Our Values</w:t>
            </w:r>
            <w:r w:rsidR="00281895">
              <w:rPr>
                <w:noProof/>
                <w:webHidden/>
              </w:rPr>
              <w:tab/>
            </w:r>
            <w:r w:rsidR="00281895">
              <w:rPr>
                <w:noProof/>
                <w:webHidden/>
              </w:rPr>
              <w:fldChar w:fldCharType="begin"/>
            </w:r>
            <w:r w:rsidR="00281895">
              <w:rPr>
                <w:noProof/>
                <w:webHidden/>
              </w:rPr>
              <w:instrText xml:space="preserve"> PAGEREF _Toc74830129 \h </w:instrText>
            </w:r>
            <w:r w:rsidR="00281895">
              <w:rPr>
                <w:noProof/>
                <w:webHidden/>
              </w:rPr>
            </w:r>
            <w:r w:rsidR="00281895">
              <w:rPr>
                <w:noProof/>
                <w:webHidden/>
              </w:rPr>
              <w:fldChar w:fldCharType="separate"/>
            </w:r>
            <w:r>
              <w:rPr>
                <w:noProof/>
                <w:webHidden/>
              </w:rPr>
              <w:t>5</w:t>
            </w:r>
            <w:r w:rsidR="00281895">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30" w:history="1">
            <w:r w:rsidR="00281895" w:rsidRPr="006A6BA3">
              <w:rPr>
                <w:rStyle w:val="Hyperlink"/>
                <w:noProof/>
              </w:rPr>
              <w:t>The School Board</w:t>
            </w:r>
            <w:r w:rsidR="00281895">
              <w:rPr>
                <w:noProof/>
                <w:webHidden/>
              </w:rPr>
              <w:tab/>
            </w:r>
            <w:r w:rsidR="00281895">
              <w:rPr>
                <w:noProof/>
                <w:webHidden/>
              </w:rPr>
              <w:fldChar w:fldCharType="begin"/>
            </w:r>
            <w:r w:rsidR="00281895">
              <w:rPr>
                <w:noProof/>
                <w:webHidden/>
              </w:rPr>
              <w:instrText xml:space="preserve"> PAGEREF _Toc74830130 \h </w:instrText>
            </w:r>
            <w:r w:rsidR="00281895">
              <w:rPr>
                <w:noProof/>
                <w:webHidden/>
              </w:rPr>
            </w:r>
            <w:r w:rsidR="00281895">
              <w:rPr>
                <w:noProof/>
                <w:webHidden/>
              </w:rPr>
              <w:fldChar w:fldCharType="separate"/>
            </w:r>
            <w:r>
              <w:rPr>
                <w:noProof/>
                <w:webHidden/>
              </w:rPr>
              <w:t>6</w:t>
            </w:r>
            <w:r w:rsidR="00281895">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31" w:history="1">
            <w:r w:rsidR="00281895" w:rsidRPr="006A6BA3">
              <w:rPr>
                <w:rStyle w:val="Hyperlink"/>
                <w:noProof/>
              </w:rPr>
              <w:t>Our P&amp;C Association</w:t>
            </w:r>
            <w:r w:rsidR="00281895">
              <w:rPr>
                <w:noProof/>
                <w:webHidden/>
              </w:rPr>
              <w:tab/>
            </w:r>
            <w:r w:rsidR="00281895">
              <w:rPr>
                <w:noProof/>
                <w:webHidden/>
              </w:rPr>
              <w:fldChar w:fldCharType="begin"/>
            </w:r>
            <w:r w:rsidR="00281895">
              <w:rPr>
                <w:noProof/>
                <w:webHidden/>
              </w:rPr>
              <w:instrText xml:space="preserve"> PAGEREF _Toc74830131 \h </w:instrText>
            </w:r>
            <w:r w:rsidR="00281895">
              <w:rPr>
                <w:noProof/>
                <w:webHidden/>
              </w:rPr>
            </w:r>
            <w:r w:rsidR="00281895">
              <w:rPr>
                <w:noProof/>
                <w:webHidden/>
              </w:rPr>
              <w:fldChar w:fldCharType="separate"/>
            </w:r>
            <w:r>
              <w:rPr>
                <w:noProof/>
                <w:webHidden/>
              </w:rPr>
              <w:t>6</w:t>
            </w:r>
            <w:r w:rsidR="00281895">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32" w:history="1">
            <w:r w:rsidR="00281895" w:rsidRPr="006A6BA3">
              <w:rPr>
                <w:rStyle w:val="Hyperlink"/>
                <w:noProof/>
              </w:rPr>
              <w:t>Services</w:t>
            </w:r>
            <w:r w:rsidR="00281895">
              <w:rPr>
                <w:noProof/>
                <w:webHidden/>
              </w:rPr>
              <w:tab/>
            </w:r>
            <w:r w:rsidR="00281895">
              <w:rPr>
                <w:noProof/>
                <w:webHidden/>
              </w:rPr>
              <w:fldChar w:fldCharType="begin"/>
            </w:r>
            <w:r w:rsidR="00281895">
              <w:rPr>
                <w:noProof/>
                <w:webHidden/>
              </w:rPr>
              <w:instrText xml:space="preserve"> PAGEREF _Toc74830132 \h </w:instrText>
            </w:r>
            <w:r w:rsidR="00281895">
              <w:rPr>
                <w:noProof/>
                <w:webHidden/>
              </w:rPr>
            </w:r>
            <w:r w:rsidR="00281895">
              <w:rPr>
                <w:noProof/>
                <w:webHidden/>
              </w:rPr>
              <w:fldChar w:fldCharType="separate"/>
            </w:r>
            <w:r>
              <w:rPr>
                <w:noProof/>
                <w:webHidden/>
              </w:rPr>
              <w:t>6</w:t>
            </w:r>
            <w:r w:rsidR="00281895">
              <w:rPr>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33" w:history="1">
            <w:r w:rsidR="00281895" w:rsidRPr="005161E4">
              <w:rPr>
                <w:rStyle w:val="Hyperlink"/>
                <w:i/>
                <w:noProof/>
              </w:rPr>
              <w:t>School Bus Services</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_Toc74830133 \h </w:instrText>
            </w:r>
            <w:r w:rsidR="00281895" w:rsidRPr="005161E4">
              <w:rPr>
                <w:i/>
                <w:noProof/>
                <w:webHidden/>
              </w:rPr>
            </w:r>
            <w:r w:rsidR="00281895" w:rsidRPr="005161E4">
              <w:rPr>
                <w:i/>
                <w:noProof/>
                <w:webHidden/>
              </w:rPr>
              <w:fldChar w:fldCharType="separate"/>
            </w:r>
            <w:r>
              <w:rPr>
                <w:i/>
                <w:noProof/>
                <w:webHidden/>
              </w:rPr>
              <w:t>6</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34" w:history="1">
            <w:r w:rsidR="00281895" w:rsidRPr="005161E4">
              <w:rPr>
                <w:rStyle w:val="Hyperlink"/>
                <w:i/>
                <w:noProof/>
              </w:rPr>
              <w:t>Lockers</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_Toc74830134 \h </w:instrText>
            </w:r>
            <w:r w:rsidR="00281895" w:rsidRPr="005161E4">
              <w:rPr>
                <w:i/>
                <w:noProof/>
                <w:webHidden/>
              </w:rPr>
            </w:r>
            <w:r w:rsidR="00281895" w:rsidRPr="005161E4">
              <w:rPr>
                <w:i/>
                <w:noProof/>
                <w:webHidden/>
              </w:rPr>
              <w:fldChar w:fldCharType="separate"/>
            </w:r>
            <w:r>
              <w:rPr>
                <w:i/>
                <w:noProof/>
                <w:webHidden/>
              </w:rPr>
              <w:t>6</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35" w:history="1">
            <w:r w:rsidR="00281895" w:rsidRPr="005161E4">
              <w:rPr>
                <w:rStyle w:val="Hyperlink"/>
                <w:i/>
                <w:noProof/>
              </w:rPr>
              <w:t>Canteen</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_Toc74830135 \h </w:instrText>
            </w:r>
            <w:r w:rsidR="00281895" w:rsidRPr="005161E4">
              <w:rPr>
                <w:i/>
                <w:noProof/>
                <w:webHidden/>
              </w:rPr>
            </w:r>
            <w:r w:rsidR="00281895" w:rsidRPr="005161E4">
              <w:rPr>
                <w:i/>
                <w:noProof/>
                <w:webHidden/>
              </w:rPr>
              <w:fldChar w:fldCharType="separate"/>
            </w:r>
            <w:r>
              <w:rPr>
                <w:i/>
                <w:noProof/>
                <w:webHidden/>
              </w:rPr>
              <w:t>7</w:t>
            </w:r>
            <w:r w:rsidR="00281895" w:rsidRPr="005161E4">
              <w:rPr>
                <w:i/>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36" w:history="1">
            <w:r w:rsidR="00281895" w:rsidRPr="006A6BA3">
              <w:rPr>
                <w:rStyle w:val="Hyperlink"/>
                <w:noProof/>
              </w:rPr>
              <w:t>Contributions and Charges</w:t>
            </w:r>
            <w:r w:rsidR="00281895">
              <w:rPr>
                <w:noProof/>
                <w:webHidden/>
              </w:rPr>
              <w:tab/>
            </w:r>
            <w:r w:rsidR="00281895">
              <w:rPr>
                <w:noProof/>
                <w:webHidden/>
              </w:rPr>
              <w:fldChar w:fldCharType="begin"/>
            </w:r>
            <w:r w:rsidR="00281895">
              <w:rPr>
                <w:noProof/>
                <w:webHidden/>
              </w:rPr>
              <w:instrText xml:space="preserve"> PAGEREF _Toc74830136 \h </w:instrText>
            </w:r>
            <w:r w:rsidR="00281895">
              <w:rPr>
                <w:noProof/>
                <w:webHidden/>
              </w:rPr>
            </w:r>
            <w:r w:rsidR="00281895">
              <w:rPr>
                <w:noProof/>
                <w:webHidden/>
              </w:rPr>
              <w:fldChar w:fldCharType="separate"/>
            </w:r>
            <w:r>
              <w:rPr>
                <w:noProof/>
                <w:webHidden/>
              </w:rPr>
              <w:t>7</w:t>
            </w:r>
            <w:r w:rsidR="00281895">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37" w:history="1">
            <w:r w:rsidR="00281895" w:rsidRPr="006A6BA3">
              <w:rPr>
                <w:rStyle w:val="Hyperlink"/>
                <w:noProof/>
              </w:rPr>
              <w:t>Communications</w:t>
            </w:r>
            <w:r w:rsidR="00281895">
              <w:rPr>
                <w:noProof/>
                <w:webHidden/>
              </w:rPr>
              <w:tab/>
            </w:r>
            <w:r w:rsidR="00281895">
              <w:rPr>
                <w:noProof/>
                <w:webHidden/>
              </w:rPr>
              <w:fldChar w:fldCharType="begin"/>
            </w:r>
            <w:r w:rsidR="00281895">
              <w:rPr>
                <w:noProof/>
                <w:webHidden/>
              </w:rPr>
              <w:instrText xml:space="preserve"> PAGEREF _Toc74830137 \h </w:instrText>
            </w:r>
            <w:r w:rsidR="00281895">
              <w:rPr>
                <w:noProof/>
                <w:webHidden/>
              </w:rPr>
            </w:r>
            <w:r w:rsidR="00281895">
              <w:rPr>
                <w:noProof/>
                <w:webHidden/>
              </w:rPr>
              <w:fldChar w:fldCharType="separate"/>
            </w:r>
            <w:r>
              <w:rPr>
                <w:noProof/>
                <w:webHidden/>
              </w:rPr>
              <w:t>7</w:t>
            </w:r>
            <w:r w:rsidR="00281895">
              <w:rPr>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38" w:history="1">
            <w:r w:rsidR="00281895" w:rsidRPr="005161E4">
              <w:rPr>
                <w:rStyle w:val="Hyperlink"/>
                <w:i/>
                <w:noProof/>
              </w:rPr>
              <w:t>Please Notify Us If...</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_Toc74830138 \h </w:instrText>
            </w:r>
            <w:r w:rsidR="00281895" w:rsidRPr="005161E4">
              <w:rPr>
                <w:i/>
                <w:noProof/>
                <w:webHidden/>
              </w:rPr>
            </w:r>
            <w:r w:rsidR="00281895" w:rsidRPr="005161E4">
              <w:rPr>
                <w:i/>
                <w:noProof/>
                <w:webHidden/>
              </w:rPr>
              <w:fldChar w:fldCharType="separate"/>
            </w:r>
            <w:r>
              <w:rPr>
                <w:i/>
                <w:noProof/>
                <w:webHidden/>
              </w:rPr>
              <w:t>7</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39" w:history="1">
            <w:r w:rsidR="00281895" w:rsidRPr="005161E4">
              <w:rPr>
                <w:rStyle w:val="Hyperlink"/>
                <w:i/>
                <w:noProof/>
              </w:rPr>
              <w:t>Medical Conditions</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_Toc74830139 \h </w:instrText>
            </w:r>
            <w:r w:rsidR="00281895" w:rsidRPr="005161E4">
              <w:rPr>
                <w:i/>
                <w:noProof/>
                <w:webHidden/>
              </w:rPr>
            </w:r>
            <w:r w:rsidR="00281895" w:rsidRPr="005161E4">
              <w:rPr>
                <w:i/>
                <w:noProof/>
                <w:webHidden/>
              </w:rPr>
              <w:fldChar w:fldCharType="separate"/>
            </w:r>
            <w:r>
              <w:rPr>
                <w:i/>
                <w:noProof/>
                <w:webHidden/>
              </w:rPr>
              <w:t>8</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40" w:history="1">
            <w:r w:rsidR="00281895" w:rsidRPr="005161E4">
              <w:rPr>
                <w:rStyle w:val="Hyperlink"/>
                <w:i/>
                <w:noProof/>
              </w:rPr>
              <w:t>Assemblies</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_Toc74830140 \h </w:instrText>
            </w:r>
            <w:r w:rsidR="00281895" w:rsidRPr="005161E4">
              <w:rPr>
                <w:i/>
                <w:noProof/>
                <w:webHidden/>
              </w:rPr>
            </w:r>
            <w:r w:rsidR="00281895" w:rsidRPr="005161E4">
              <w:rPr>
                <w:i/>
                <w:noProof/>
                <w:webHidden/>
              </w:rPr>
              <w:fldChar w:fldCharType="separate"/>
            </w:r>
            <w:r>
              <w:rPr>
                <w:i/>
                <w:noProof/>
                <w:webHidden/>
              </w:rPr>
              <w:t>8</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41" w:history="1">
            <w:r w:rsidR="00281895" w:rsidRPr="005161E4">
              <w:rPr>
                <w:rStyle w:val="Hyperlink"/>
                <w:i/>
                <w:noProof/>
              </w:rPr>
              <w:t>Newsletters</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_Toc74830141 \h </w:instrText>
            </w:r>
            <w:r w:rsidR="00281895" w:rsidRPr="005161E4">
              <w:rPr>
                <w:i/>
                <w:noProof/>
                <w:webHidden/>
              </w:rPr>
            </w:r>
            <w:r w:rsidR="00281895" w:rsidRPr="005161E4">
              <w:rPr>
                <w:i/>
                <w:noProof/>
                <w:webHidden/>
              </w:rPr>
              <w:fldChar w:fldCharType="separate"/>
            </w:r>
            <w:r>
              <w:rPr>
                <w:i/>
                <w:noProof/>
                <w:webHidden/>
              </w:rPr>
              <w:t>8</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42" w:history="1">
            <w:r w:rsidR="00281895" w:rsidRPr="005161E4">
              <w:rPr>
                <w:rStyle w:val="Hyperlink"/>
                <w:i/>
                <w:noProof/>
              </w:rPr>
              <w:t>Reporting</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_Toc74830142 \h </w:instrText>
            </w:r>
            <w:r w:rsidR="00281895" w:rsidRPr="005161E4">
              <w:rPr>
                <w:i/>
                <w:noProof/>
                <w:webHidden/>
              </w:rPr>
            </w:r>
            <w:r w:rsidR="00281895" w:rsidRPr="005161E4">
              <w:rPr>
                <w:i/>
                <w:noProof/>
                <w:webHidden/>
              </w:rPr>
              <w:fldChar w:fldCharType="separate"/>
            </w:r>
            <w:r>
              <w:rPr>
                <w:i/>
                <w:noProof/>
                <w:webHidden/>
              </w:rPr>
              <w:t>8</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43" w:history="1">
            <w:r w:rsidR="00281895" w:rsidRPr="005161E4">
              <w:rPr>
                <w:rStyle w:val="Hyperlink"/>
                <w:i/>
                <w:noProof/>
              </w:rPr>
              <w:t>Absentees</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_Toc74830143 \h </w:instrText>
            </w:r>
            <w:r w:rsidR="00281895" w:rsidRPr="005161E4">
              <w:rPr>
                <w:i/>
                <w:noProof/>
                <w:webHidden/>
              </w:rPr>
            </w:r>
            <w:r w:rsidR="00281895" w:rsidRPr="005161E4">
              <w:rPr>
                <w:i/>
                <w:noProof/>
                <w:webHidden/>
              </w:rPr>
              <w:fldChar w:fldCharType="separate"/>
            </w:r>
            <w:r>
              <w:rPr>
                <w:i/>
                <w:noProof/>
                <w:webHidden/>
              </w:rPr>
              <w:t>8</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44" w:history="1">
            <w:r w:rsidR="00281895" w:rsidRPr="005161E4">
              <w:rPr>
                <w:rStyle w:val="Hyperlink"/>
                <w:i/>
                <w:noProof/>
              </w:rPr>
              <w:t>Bus Students</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_Toc74830144 \h </w:instrText>
            </w:r>
            <w:r w:rsidR="00281895" w:rsidRPr="005161E4">
              <w:rPr>
                <w:i/>
                <w:noProof/>
                <w:webHidden/>
              </w:rPr>
            </w:r>
            <w:r w:rsidR="00281895" w:rsidRPr="005161E4">
              <w:rPr>
                <w:i/>
                <w:noProof/>
                <w:webHidden/>
              </w:rPr>
              <w:fldChar w:fldCharType="separate"/>
            </w:r>
            <w:r>
              <w:rPr>
                <w:i/>
                <w:noProof/>
                <w:webHidden/>
              </w:rPr>
              <w:t>8</w:t>
            </w:r>
            <w:r w:rsidR="00281895" w:rsidRPr="005161E4">
              <w:rPr>
                <w:i/>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45" w:history="1">
            <w:r w:rsidR="00281895" w:rsidRPr="006A6BA3">
              <w:rPr>
                <w:rStyle w:val="Hyperlink"/>
                <w:noProof/>
              </w:rPr>
              <w:t>Visitors to the School</w:t>
            </w:r>
            <w:r w:rsidR="00281895">
              <w:rPr>
                <w:noProof/>
                <w:webHidden/>
              </w:rPr>
              <w:tab/>
            </w:r>
            <w:r w:rsidR="00281895">
              <w:rPr>
                <w:noProof/>
                <w:webHidden/>
              </w:rPr>
              <w:fldChar w:fldCharType="begin"/>
            </w:r>
            <w:r w:rsidR="00281895">
              <w:rPr>
                <w:noProof/>
                <w:webHidden/>
              </w:rPr>
              <w:instrText xml:space="preserve"> PAGEREF _Toc74830145 \h </w:instrText>
            </w:r>
            <w:r w:rsidR="00281895">
              <w:rPr>
                <w:noProof/>
                <w:webHidden/>
              </w:rPr>
            </w:r>
            <w:r w:rsidR="00281895">
              <w:rPr>
                <w:noProof/>
                <w:webHidden/>
              </w:rPr>
              <w:fldChar w:fldCharType="separate"/>
            </w:r>
            <w:r>
              <w:rPr>
                <w:noProof/>
                <w:webHidden/>
              </w:rPr>
              <w:t>8</w:t>
            </w:r>
            <w:r w:rsidR="00281895">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46" w:history="1">
            <w:r w:rsidR="00281895" w:rsidRPr="006A6BA3">
              <w:rPr>
                <w:rStyle w:val="Hyperlink"/>
                <w:noProof/>
              </w:rPr>
              <w:t>Attendance</w:t>
            </w:r>
            <w:r w:rsidR="00281895">
              <w:rPr>
                <w:noProof/>
                <w:webHidden/>
              </w:rPr>
              <w:tab/>
            </w:r>
            <w:r w:rsidR="00281895">
              <w:rPr>
                <w:noProof/>
                <w:webHidden/>
              </w:rPr>
              <w:fldChar w:fldCharType="begin"/>
            </w:r>
            <w:r w:rsidR="00281895">
              <w:rPr>
                <w:noProof/>
                <w:webHidden/>
              </w:rPr>
              <w:instrText xml:space="preserve"> PAGEREF _Toc74830146 \h </w:instrText>
            </w:r>
            <w:r w:rsidR="00281895">
              <w:rPr>
                <w:noProof/>
                <w:webHidden/>
              </w:rPr>
            </w:r>
            <w:r w:rsidR="00281895">
              <w:rPr>
                <w:noProof/>
                <w:webHidden/>
              </w:rPr>
              <w:fldChar w:fldCharType="separate"/>
            </w:r>
            <w:r>
              <w:rPr>
                <w:noProof/>
                <w:webHidden/>
              </w:rPr>
              <w:t>8</w:t>
            </w:r>
            <w:r w:rsidR="00281895">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47" w:history="1">
            <w:r w:rsidR="00281895" w:rsidRPr="006A6BA3">
              <w:rPr>
                <w:rStyle w:val="Hyperlink"/>
                <w:noProof/>
              </w:rPr>
              <w:t>Dress Code for Students (Kindergarten – Year 12)</w:t>
            </w:r>
            <w:r w:rsidR="00281895">
              <w:rPr>
                <w:noProof/>
                <w:webHidden/>
              </w:rPr>
              <w:tab/>
            </w:r>
            <w:r w:rsidR="00281895">
              <w:rPr>
                <w:noProof/>
                <w:webHidden/>
              </w:rPr>
              <w:fldChar w:fldCharType="begin"/>
            </w:r>
            <w:r w:rsidR="00281895">
              <w:rPr>
                <w:noProof/>
                <w:webHidden/>
              </w:rPr>
              <w:instrText xml:space="preserve"> PAGEREF _Toc74830147 \h </w:instrText>
            </w:r>
            <w:r w:rsidR="00281895">
              <w:rPr>
                <w:noProof/>
                <w:webHidden/>
              </w:rPr>
            </w:r>
            <w:r w:rsidR="00281895">
              <w:rPr>
                <w:noProof/>
                <w:webHidden/>
              </w:rPr>
              <w:fldChar w:fldCharType="separate"/>
            </w:r>
            <w:r>
              <w:rPr>
                <w:noProof/>
                <w:webHidden/>
              </w:rPr>
              <w:t>9</w:t>
            </w:r>
            <w:r w:rsidR="00281895">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48" w:history="1">
            <w:r w:rsidR="00281895" w:rsidRPr="006A6BA3">
              <w:rPr>
                <w:rStyle w:val="Hyperlink"/>
                <w:noProof/>
              </w:rPr>
              <w:t>Personal Technologies</w:t>
            </w:r>
            <w:r w:rsidR="00281895">
              <w:rPr>
                <w:noProof/>
                <w:webHidden/>
              </w:rPr>
              <w:tab/>
            </w:r>
            <w:r w:rsidR="00281895">
              <w:rPr>
                <w:noProof/>
                <w:webHidden/>
              </w:rPr>
              <w:fldChar w:fldCharType="begin"/>
            </w:r>
            <w:r w:rsidR="00281895">
              <w:rPr>
                <w:noProof/>
                <w:webHidden/>
              </w:rPr>
              <w:instrText xml:space="preserve"> PAGEREF _Toc74830148 \h </w:instrText>
            </w:r>
            <w:r w:rsidR="00281895">
              <w:rPr>
                <w:noProof/>
                <w:webHidden/>
              </w:rPr>
            </w:r>
            <w:r w:rsidR="00281895">
              <w:rPr>
                <w:noProof/>
                <w:webHidden/>
              </w:rPr>
              <w:fldChar w:fldCharType="separate"/>
            </w:r>
            <w:r>
              <w:rPr>
                <w:noProof/>
                <w:webHidden/>
              </w:rPr>
              <w:t>11</w:t>
            </w:r>
            <w:r w:rsidR="00281895">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49" w:history="1">
            <w:r w:rsidR="00281895" w:rsidRPr="006A6BA3">
              <w:rPr>
                <w:rStyle w:val="Hyperlink"/>
                <w:noProof/>
              </w:rPr>
              <w:t>Personal Property</w:t>
            </w:r>
            <w:r w:rsidR="00281895">
              <w:rPr>
                <w:noProof/>
                <w:webHidden/>
              </w:rPr>
              <w:tab/>
            </w:r>
            <w:r w:rsidR="00281895">
              <w:rPr>
                <w:noProof/>
                <w:webHidden/>
              </w:rPr>
              <w:fldChar w:fldCharType="begin"/>
            </w:r>
            <w:r w:rsidR="00281895">
              <w:rPr>
                <w:noProof/>
                <w:webHidden/>
              </w:rPr>
              <w:instrText xml:space="preserve"> PAGEREF _Toc74830149 \h </w:instrText>
            </w:r>
            <w:r w:rsidR="00281895">
              <w:rPr>
                <w:noProof/>
                <w:webHidden/>
              </w:rPr>
            </w:r>
            <w:r w:rsidR="00281895">
              <w:rPr>
                <w:noProof/>
                <w:webHidden/>
              </w:rPr>
              <w:fldChar w:fldCharType="separate"/>
            </w:r>
            <w:r>
              <w:rPr>
                <w:noProof/>
                <w:webHidden/>
              </w:rPr>
              <w:t>11</w:t>
            </w:r>
            <w:r w:rsidR="00281895">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50" w:history="1">
            <w:r w:rsidR="00281895" w:rsidRPr="006A6BA3">
              <w:rPr>
                <w:rStyle w:val="Hyperlink"/>
                <w:noProof/>
              </w:rPr>
              <w:t>Curriculum</w:t>
            </w:r>
            <w:r w:rsidR="00281895">
              <w:rPr>
                <w:noProof/>
                <w:webHidden/>
              </w:rPr>
              <w:tab/>
            </w:r>
            <w:r w:rsidR="00281895">
              <w:rPr>
                <w:noProof/>
                <w:webHidden/>
              </w:rPr>
              <w:fldChar w:fldCharType="begin"/>
            </w:r>
            <w:r w:rsidR="00281895">
              <w:rPr>
                <w:noProof/>
                <w:webHidden/>
              </w:rPr>
              <w:instrText xml:space="preserve"> PAGEREF _Toc74830150 \h </w:instrText>
            </w:r>
            <w:r w:rsidR="00281895">
              <w:rPr>
                <w:noProof/>
                <w:webHidden/>
              </w:rPr>
            </w:r>
            <w:r w:rsidR="00281895">
              <w:rPr>
                <w:noProof/>
                <w:webHidden/>
              </w:rPr>
              <w:fldChar w:fldCharType="separate"/>
            </w:r>
            <w:r>
              <w:rPr>
                <w:noProof/>
                <w:webHidden/>
              </w:rPr>
              <w:t>11</w:t>
            </w:r>
            <w:r w:rsidR="00281895">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51" w:history="1">
            <w:r w:rsidR="00281895" w:rsidRPr="006A6BA3">
              <w:rPr>
                <w:rStyle w:val="Hyperlink"/>
                <w:noProof/>
              </w:rPr>
              <w:t>Student Health and Well-Being</w:t>
            </w:r>
            <w:r w:rsidR="00281895">
              <w:rPr>
                <w:noProof/>
                <w:webHidden/>
              </w:rPr>
              <w:tab/>
            </w:r>
            <w:r w:rsidR="00281895">
              <w:rPr>
                <w:noProof/>
                <w:webHidden/>
              </w:rPr>
              <w:fldChar w:fldCharType="begin"/>
            </w:r>
            <w:r w:rsidR="00281895">
              <w:rPr>
                <w:noProof/>
                <w:webHidden/>
              </w:rPr>
              <w:instrText xml:space="preserve"> PAGEREF _Toc74830151 \h </w:instrText>
            </w:r>
            <w:r w:rsidR="00281895">
              <w:rPr>
                <w:noProof/>
                <w:webHidden/>
              </w:rPr>
            </w:r>
            <w:r w:rsidR="00281895">
              <w:rPr>
                <w:noProof/>
                <w:webHidden/>
              </w:rPr>
              <w:fldChar w:fldCharType="separate"/>
            </w:r>
            <w:r>
              <w:rPr>
                <w:noProof/>
                <w:webHidden/>
              </w:rPr>
              <w:t>13</w:t>
            </w:r>
            <w:r w:rsidR="00281895">
              <w:rPr>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52" w:history="1">
            <w:r w:rsidR="00281895" w:rsidRPr="005161E4">
              <w:rPr>
                <w:rStyle w:val="Hyperlink"/>
                <w:i/>
                <w:noProof/>
              </w:rPr>
              <w:t>Bullying</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_Toc74830152 \h </w:instrText>
            </w:r>
            <w:r w:rsidR="00281895" w:rsidRPr="005161E4">
              <w:rPr>
                <w:i/>
                <w:noProof/>
                <w:webHidden/>
              </w:rPr>
            </w:r>
            <w:r w:rsidR="00281895" w:rsidRPr="005161E4">
              <w:rPr>
                <w:i/>
                <w:noProof/>
                <w:webHidden/>
              </w:rPr>
              <w:fldChar w:fldCharType="separate"/>
            </w:r>
            <w:r>
              <w:rPr>
                <w:i/>
                <w:noProof/>
                <w:webHidden/>
              </w:rPr>
              <w:t>13</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53" w:history="1">
            <w:r w:rsidR="00281895" w:rsidRPr="005161E4">
              <w:rPr>
                <w:rStyle w:val="Hyperlink"/>
                <w:i/>
                <w:noProof/>
              </w:rPr>
              <w:t>SDERA</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_Toc74830153 \h </w:instrText>
            </w:r>
            <w:r w:rsidR="00281895" w:rsidRPr="005161E4">
              <w:rPr>
                <w:i/>
                <w:noProof/>
                <w:webHidden/>
              </w:rPr>
            </w:r>
            <w:r w:rsidR="00281895" w:rsidRPr="005161E4">
              <w:rPr>
                <w:i/>
                <w:noProof/>
                <w:webHidden/>
              </w:rPr>
              <w:fldChar w:fldCharType="separate"/>
            </w:r>
            <w:r>
              <w:rPr>
                <w:i/>
                <w:noProof/>
                <w:webHidden/>
              </w:rPr>
              <w:t>14</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54" w:history="1">
            <w:r w:rsidR="00281895" w:rsidRPr="005161E4">
              <w:rPr>
                <w:rStyle w:val="Hyperlink"/>
                <w:i/>
                <w:noProof/>
              </w:rPr>
              <w:t>Chaplain</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_Toc74830154 \h </w:instrText>
            </w:r>
            <w:r w:rsidR="00281895" w:rsidRPr="005161E4">
              <w:rPr>
                <w:i/>
                <w:noProof/>
                <w:webHidden/>
              </w:rPr>
            </w:r>
            <w:r w:rsidR="00281895" w:rsidRPr="005161E4">
              <w:rPr>
                <w:i/>
                <w:noProof/>
                <w:webHidden/>
              </w:rPr>
              <w:fldChar w:fldCharType="separate"/>
            </w:r>
            <w:r>
              <w:rPr>
                <w:i/>
                <w:noProof/>
                <w:webHidden/>
              </w:rPr>
              <w:t>14</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55" w:history="1">
            <w:r w:rsidR="00281895" w:rsidRPr="005161E4">
              <w:rPr>
                <w:rStyle w:val="Hyperlink"/>
                <w:i/>
                <w:noProof/>
              </w:rPr>
              <w:t>School Nurse</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_Toc74830155 \h </w:instrText>
            </w:r>
            <w:r w:rsidR="00281895" w:rsidRPr="005161E4">
              <w:rPr>
                <w:i/>
                <w:noProof/>
                <w:webHidden/>
              </w:rPr>
            </w:r>
            <w:r w:rsidR="00281895" w:rsidRPr="005161E4">
              <w:rPr>
                <w:i/>
                <w:noProof/>
                <w:webHidden/>
              </w:rPr>
              <w:fldChar w:fldCharType="separate"/>
            </w:r>
            <w:r>
              <w:rPr>
                <w:i/>
                <w:noProof/>
                <w:webHidden/>
              </w:rPr>
              <w:t>14</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56" w:history="1">
            <w:r w:rsidR="00281895" w:rsidRPr="005161E4">
              <w:rPr>
                <w:rStyle w:val="Hyperlink"/>
                <w:i/>
                <w:noProof/>
              </w:rPr>
              <w:t>School Psychologist</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_Toc74830156 \h </w:instrText>
            </w:r>
            <w:r w:rsidR="00281895" w:rsidRPr="005161E4">
              <w:rPr>
                <w:i/>
                <w:noProof/>
                <w:webHidden/>
              </w:rPr>
            </w:r>
            <w:r w:rsidR="00281895" w:rsidRPr="005161E4">
              <w:rPr>
                <w:i/>
                <w:noProof/>
                <w:webHidden/>
              </w:rPr>
              <w:fldChar w:fldCharType="separate"/>
            </w:r>
            <w:r>
              <w:rPr>
                <w:i/>
                <w:noProof/>
                <w:webHidden/>
              </w:rPr>
              <w:t>14</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57" w:history="1">
            <w:r w:rsidR="00281895" w:rsidRPr="005161E4">
              <w:rPr>
                <w:rStyle w:val="Hyperlink"/>
                <w:i/>
                <w:noProof/>
              </w:rPr>
              <w:t>Allergies and Anaphylaxis</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_Toc74830157 \h </w:instrText>
            </w:r>
            <w:r w:rsidR="00281895" w:rsidRPr="005161E4">
              <w:rPr>
                <w:i/>
                <w:noProof/>
                <w:webHidden/>
              </w:rPr>
            </w:r>
            <w:r w:rsidR="00281895" w:rsidRPr="005161E4">
              <w:rPr>
                <w:i/>
                <w:noProof/>
                <w:webHidden/>
              </w:rPr>
              <w:fldChar w:fldCharType="separate"/>
            </w:r>
            <w:r>
              <w:rPr>
                <w:i/>
                <w:noProof/>
                <w:webHidden/>
              </w:rPr>
              <w:t>14</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58" w:history="1">
            <w:r w:rsidR="00281895" w:rsidRPr="005161E4">
              <w:rPr>
                <w:rStyle w:val="Hyperlink"/>
                <w:i/>
                <w:noProof/>
              </w:rPr>
              <w:t>Administration of Medication</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_Toc74830158 \h </w:instrText>
            </w:r>
            <w:r w:rsidR="00281895" w:rsidRPr="005161E4">
              <w:rPr>
                <w:i/>
                <w:noProof/>
                <w:webHidden/>
              </w:rPr>
            </w:r>
            <w:r w:rsidR="00281895" w:rsidRPr="005161E4">
              <w:rPr>
                <w:i/>
                <w:noProof/>
                <w:webHidden/>
              </w:rPr>
              <w:fldChar w:fldCharType="separate"/>
            </w:r>
            <w:r>
              <w:rPr>
                <w:i/>
                <w:noProof/>
                <w:webHidden/>
              </w:rPr>
              <w:t>14</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59" w:history="1">
            <w:r w:rsidR="00281895" w:rsidRPr="005161E4">
              <w:rPr>
                <w:rStyle w:val="Hyperlink"/>
                <w:i/>
                <w:noProof/>
              </w:rPr>
              <w:t>Dental Health Service</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_Toc74830159 \h </w:instrText>
            </w:r>
            <w:r w:rsidR="00281895" w:rsidRPr="005161E4">
              <w:rPr>
                <w:i/>
                <w:noProof/>
                <w:webHidden/>
              </w:rPr>
            </w:r>
            <w:r w:rsidR="00281895" w:rsidRPr="005161E4">
              <w:rPr>
                <w:i/>
                <w:noProof/>
                <w:webHidden/>
              </w:rPr>
              <w:fldChar w:fldCharType="separate"/>
            </w:r>
            <w:r>
              <w:rPr>
                <w:i/>
                <w:noProof/>
                <w:webHidden/>
              </w:rPr>
              <w:t>15</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60" w:history="1">
            <w:r w:rsidR="00281895" w:rsidRPr="005161E4">
              <w:rPr>
                <w:rStyle w:val="Hyperlink"/>
                <w:i/>
                <w:noProof/>
              </w:rPr>
              <w:t>Infectious Diseases</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_Toc74830160 \h </w:instrText>
            </w:r>
            <w:r w:rsidR="00281895" w:rsidRPr="005161E4">
              <w:rPr>
                <w:i/>
                <w:noProof/>
                <w:webHidden/>
              </w:rPr>
            </w:r>
            <w:r w:rsidR="00281895" w:rsidRPr="005161E4">
              <w:rPr>
                <w:i/>
                <w:noProof/>
                <w:webHidden/>
              </w:rPr>
              <w:fldChar w:fldCharType="separate"/>
            </w:r>
            <w:r>
              <w:rPr>
                <w:i/>
                <w:noProof/>
                <w:webHidden/>
              </w:rPr>
              <w:t>15</w:t>
            </w:r>
            <w:r w:rsidR="00281895" w:rsidRPr="005161E4">
              <w:rPr>
                <w:i/>
                <w:noProof/>
                <w:webHidden/>
              </w:rPr>
              <w:fldChar w:fldCharType="end"/>
            </w:r>
          </w:hyperlink>
        </w:p>
        <w:p w:rsidR="00281895" w:rsidRPr="005161E4" w:rsidRDefault="00F0024A" w:rsidP="005161E4">
          <w:pPr>
            <w:pStyle w:val="TOC4"/>
            <w:tabs>
              <w:tab w:val="right" w:leader="dot" w:pos="9912"/>
            </w:tabs>
            <w:spacing w:after="0"/>
            <w:rPr>
              <w:rFonts w:asciiTheme="minorHAnsi" w:eastAsiaTheme="minorEastAsia" w:hAnsiTheme="minorHAnsi" w:cstheme="minorBidi"/>
              <w:i/>
              <w:noProof/>
              <w:sz w:val="22"/>
              <w:szCs w:val="22"/>
              <w:lang w:eastAsia="en-AU"/>
            </w:rPr>
          </w:pPr>
          <w:hyperlink w:anchor="_Toc74830161" w:history="1">
            <w:r w:rsidR="00281895" w:rsidRPr="005161E4">
              <w:rPr>
                <w:rStyle w:val="Hyperlink"/>
                <w:i/>
                <w:noProof/>
              </w:rPr>
              <w:t>Head Lice</w:t>
            </w:r>
            <w:r w:rsidR="00281895" w:rsidRPr="005161E4">
              <w:rPr>
                <w:i/>
                <w:noProof/>
                <w:webHidden/>
              </w:rPr>
              <w:tab/>
            </w:r>
            <w:r w:rsidR="00281895" w:rsidRPr="005161E4">
              <w:rPr>
                <w:i/>
                <w:noProof/>
                <w:webHidden/>
              </w:rPr>
              <w:fldChar w:fldCharType="begin"/>
            </w:r>
            <w:r w:rsidR="00281895" w:rsidRPr="005161E4">
              <w:rPr>
                <w:i/>
                <w:noProof/>
                <w:webHidden/>
              </w:rPr>
              <w:instrText xml:space="preserve"> PAGEREF _Toc74830161 \h </w:instrText>
            </w:r>
            <w:r w:rsidR="00281895" w:rsidRPr="005161E4">
              <w:rPr>
                <w:i/>
                <w:noProof/>
                <w:webHidden/>
              </w:rPr>
            </w:r>
            <w:r w:rsidR="00281895" w:rsidRPr="005161E4">
              <w:rPr>
                <w:i/>
                <w:noProof/>
                <w:webHidden/>
              </w:rPr>
              <w:fldChar w:fldCharType="separate"/>
            </w:r>
            <w:r>
              <w:rPr>
                <w:i/>
                <w:noProof/>
                <w:webHidden/>
              </w:rPr>
              <w:t>15</w:t>
            </w:r>
            <w:r w:rsidR="00281895" w:rsidRPr="005161E4">
              <w:rPr>
                <w:i/>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62" w:history="1">
            <w:r w:rsidR="00281895" w:rsidRPr="006A6BA3">
              <w:rPr>
                <w:rStyle w:val="Hyperlink"/>
                <w:noProof/>
              </w:rPr>
              <w:t>Emergency Procedures</w:t>
            </w:r>
            <w:r w:rsidR="00281895">
              <w:rPr>
                <w:noProof/>
                <w:webHidden/>
              </w:rPr>
              <w:tab/>
            </w:r>
            <w:r w:rsidR="00281895">
              <w:rPr>
                <w:noProof/>
                <w:webHidden/>
              </w:rPr>
              <w:fldChar w:fldCharType="begin"/>
            </w:r>
            <w:r w:rsidR="00281895">
              <w:rPr>
                <w:noProof/>
                <w:webHidden/>
              </w:rPr>
              <w:instrText xml:space="preserve"> PAGEREF _Toc74830162 \h </w:instrText>
            </w:r>
            <w:r w:rsidR="00281895">
              <w:rPr>
                <w:noProof/>
                <w:webHidden/>
              </w:rPr>
            </w:r>
            <w:r w:rsidR="00281895">
              <w:rPr>
                <w:noProof/>
                <w:webHidden/>
              </w:rPr>
              <w:fldChar w:fldCharType="separate"/>
            </w:r>
            <w:r>
              <w:rPr>
                <w:noProof/>
                <w:webHidden/>
              </w:rPr>
              <w:t>17</w:t>
            </w:r>
            <w:r w:rsidR="00281895">
              <w:rPr>
                <w:noProof/>
                <w:webHidden/>
              </w:rPr>
              <w:fldChar w:fldCharType="end"/>
            </w:r>
          </w:hyperlink>
        </w:p>
        <w:p w:rsidR="00281895" w:rsidRDefault="00F0024A" w:rsidP="005161E4">
          <w:pPr>
            <w:pStyle w:val="TOC2"/>
            <w:rPr>
              <w:rFonts w:asciiTheme="minorHAnsi" w:eastAsiaTheme="minorEastAsia" w:hAnsiTheme="minorHAnsi" w:cstheme="minorBidi"/>
              <w:noProof/>
              <w:sz w:val="22"/>
              <w:szCs w:val="22"/>
              <w:lang w:eastAsia="en-AU"/>
            </w:rPr>
          </w:pPr>
          <w:hyperlink w:anchor="_Toc74830163" w:history="1">
            <w:r w:rsidR="00281895" w:rsidRPr="006A6BA3">
              <w:rPr>
                <w:rStyle w:val="Hyperlink"/>
                <w:noProof/>
              </w:rPr>
              <w:t>School Creed</w:t>
            </w:r>
            <w:r w:rsidR="00281895">
              <w:rPr>
                <w:noProof/>
                <w:webHidden/>
              </w:rPr>
              <w:tab/>
            </w:r>
            <w:r w:rsidR="00281895">
              <w:rPr>
                <w:noProof/>
                <w:webHidden/>
              </w:rPr>
              <w:fldChar w:fldCharType="begin"/>
            </w:r>
            <w:r w:rsidR="00281895">
              <w:rPr>
                <w:noProof/>
                <w:webHidden/>
              </w:rPr>
              <w:instrText xml:space="preserve"> PAGEREF _Toc74830163 \h </w:instrText>
            </w:r>
            <w:r w:rsidR="00281895">
              <w:rPr>
                <w:noProof/>
                <w:webHidden/>
              </w:rPr>
            </w:r>
            <w:r w:rsidR="00281895">
              <w:rPr>
                <w:noProof/>
                <w:webHidden/>
              </w:rPr>
              <w:fldChar w:fldCharType="separate"/>
            </w:r>
            <w:r>
              <w:rPr>
                <w:noProof/>
                <w:webHidden/>
              </w:rPr>
              <w:t>17</w:t>
            </w:r>
            <w:r w:rsidR="00281895">
              <w:rPr>
                <w:noProof/>
                <w:webHidden/>
              </w:rPr>
              <w:fldChar w:fldCharType="end"/>
            </w:r>
          </w:hyperlink>
        </w:p>
        <w:p w:rsidR="00281895" w:rsidRDefault="00281895">
          <w:r>
            <w:fldChar w:fldCharType="end"/>
          </w:r>
        </w:p>
      </w:sdtContent>
    </w:sdt>
    <w:bookmarkEnd w:id="1"/>
    <w:p w:rsidR="00EB4AEF" w:rsidRDefault="00EB4AEF" w:rsidP="005161E4">
      <w:pPr>
        <w:pBdr>
          <w:top w:val="single" w:sz="2" w:space="1" w:color="808080" w:themeColor="background1" w:themeShade="80"/>
        </w:pBdr>
      </w:pPr>
    </w:p>
    <w:p w:rsidR="00EB4AEF" w:rsidRDefault="005161E4" w:rsidP="005161E4">
      <w:pPr>
        <w:pBdr>
          <w:top w:val="single" w:sz="2" w:space="1" w:color="808080" w:themeColor="background1" w:themeShade="80"/>
        </w:pBdr>
      </w:pPr>
      <w:r w:rsidRPr="00EB4AEF">
        <w:rPr>
          <w:b/>
          <w:noProof/>
          <w:lang w:eastAsia="en-AU"/>
        </w:rPr>
        <mc:AlternateContent>
          <mc:Choice Requires="wps">
            <w:drawing>
              <wp:anchor distT="0" distB="0" distL="114300" distR="114300" simplePos="0" relativeHeight="251806208" behindDoc="0" locked="0" layoutInCell="1" allowOverlap="1" wp14:anchorId="6CA421F2" wp14:editId="6FB73EB7">
                <wp:simplePos x="0" y="0"/>
                <wp:positionH relativeFrom="margin">
                  <wp:align>right</wp:align>
                </wp:positionH>
                <wp:positionV relativeFrom="paragraph">
                  <wp:posOffset>9525</wp:posOffset>
                </wp:positionV>
                <wp:extent cx="2419350" cy="1647825"/>
                <wp:effectExtent l="0" t="0" r="0" b="9525"/>
                <wp:wrapNone/>
                <wp:docPr id="75" name="Text Box 75"/>
                <wp:cNvGraphicFramePr/>
                <a:graphic xmlns:a="http://schemas.openxmlformats.org/drawingml/2006/main">
                  <a:graphicData uri="http://schemas.microsoft.com/office/word/2010/wordprocessingShape">
                    <wps:wsp>
                      <wps:cNvSpPr txBox="1"/>
                      <wps:spPr>
                        <a:xfrm>
                          <a:off x="0" y="0"/>
                          <a:ext cx="2419350" cy="1647825"/>
                        </a:xfrm>
                        <a:prstGeom prst="rect">
                          <a:avLst/>
                        </a:prstGeom>
                        <a:solidFill>
                          <a:sysClr val="window" lastClr="FFFFFF"/>
                        </a:solidFill>
                        <a:ln w="6350">
                          <a:noFill/>
                        </a:ln>
                      </wps:spPr>
                      <wps:txbx>
                        <w:txbxContent>
                          <w:p w:rsidR="001E5C7E" w:rsidRDefault="001E5C7E" w:rsidP="00EB4AEF">
                            <w:r>
                              <w:rPr>
                                <w:noProof/>
                                <w:lang w:eastAsia="en-AU"/>
                              </w:rPr>
                              <w:drawing>
                                <wp:inline distT="0" distB="0" distL="0" distR="0">
                                  <wp:extent cx="2068195" cy="1378585"/>
                                  <wp:effectExtent l="38100" t="38100" r="103505" b="8826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_0358.JPG"/>
                                          <pic:cNvPicPr/>
                                        </pic:nvPicPr>
                                        <pic:blipFill>
                                          <a:blip r:embed="rId11">
                                            <a:extLst>
                                              <a:ext uri="{28A0092B-C50C-407E-A947-70E740481C1C}">
                                                <a14:useLocalDpi xmlns:a14="http://schemas.microsoft.com/office/drawing/2010/main" val="0"/>
                                              </a:ext>
                                            </a:extLst>
                                          </a:blip>
                                          <a:stretch>
                                            <a:fillRect/>
                                          </a:stretch>
                                        </pic:blipFill>
                                        <pic:spPr>
                                          <a:xfrm>
                                            <a:off x="0" y="0"/>
                                            <a:ext cx="2068195" cy="1378585"/>
                                          </a:xfrm>
                                          <a:prstGeom prst="rect">
                                            <a:avLst/>
                                          </a:prstGeom>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421F2" id="Text Box 75" o:spid="_x0000_s1028" type="#_x0000_t202" style="position:absolute;margin-left:139.3pt;margin-top:.75pt;width:190.5pt;height:129.75pt;z-index:251806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" fillcolor="window" stroked="f" strokeweight=".5pt">
                <v:textbox>
                  <w:txbxContent>
                    <w:p w:rsidR="001E5C7E" w:rsidRDefault="001E5C7E" w:rsidP="00EB4AEF">
                      <w:r>
                        <w:rPr>
                          <w:noProof/>
                          <w:lang w:eastAsia="en-AU"/>
                        </w:rPr>
                        <w:drawing>
                          <wp:inline distT="0" distB="0" distL="0" distR="0">
                            <wp:extent cx="2068195" cy="1378585"/>
                            <wp:effectExtent l="38100" t="38100" r="103505" b="8826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_0358.JPG"/>
                                    <pic:cNvPicPr/>
                                  </pic:nvPicPr>
                                  <pic:blipFill>
                                    <a:blip r:embed="rId12">
                                      <a:extLst>
                                        <a:ext uri="{28A0092B-C50C-407E-A947-70E740481C1C}">
                                          <a14:useLocalDpi xmlns:a14="http://schemas.microsoft.com/office/drawing/2010/main" val="0"/>
                                        </a:ext>
                                      </a:extLst>
                                    </a:blip>
                                    <a:stretch>
                                      <a:fillRect/>
                                    </a:stretch>
                                  </pic:blipFill>
                                  <pic:spPr>
                                    <a:xfrm>
                                      <a:off x="0" y="0"/>
                                      <a:ext cx="2068195" cy="1378585"/>
                                    </a:xfrm>
                                    <a:prstGeom prst="rect">
                                      <a:avLst/>
                                    </a:prstGeom>
                                    <a:effectLst>
                                      <a:outerShdw blurRad="50800" dist="38100" dir="2700000" algn="tl" rotWithShape="0">
                                        <a:prstClr val="black">
                                          <a:alpha val="40000"/>
                                        </a:prstClr>
                                      </a:outerShdw>
                                    </a:effectLst>
                                  </pic:spPr>
                                </pic:pic>
                              </a:graphicData>
                            </a:graphic>
                          </wp:inline>
                        </w:drawing>
                      </w:r>
                    </w:p>
                  </w:txbxContent>
                </v:textbox>
                <w10:wrap anchorx="margin"/>
              </v:shape>
            </w:pict>
          </mc:Fallback>
        </mc:AlternateContent>
      </w:r>
      <w:r>
        <w:rPr>
          <w:noProof/>
          <w:lang w:eastAsia="en-AU"/>
        </w:rPr>
        <mc:AlternateContent>
          <mc:Choice Requires="wps">
            <w:drawing>
              <wp:anchor distT="0" distB="0" distL="114300" distR="114300" simplePos="0" relativeHeight="251802112" behindDoc="0" locked="0" layoutInCell="1" allowOverlap="1" wp14:anchorId="3DB33C8F" wp14:editId="20271151">
                <wp:simplePos x="0" y="0"/>
                <wp:positionH relativeFrom="margin">
                  <wp:posOffset>41909</wp:posOffset>
                </wp:positionH>
                <wp:positionV relativeFrom="paragraph">
                  <wp:posOffset>9525</wp:posOffset>
                </wp:positionV>
                <wp:extent cx="2447925" cy="1562100"/>
                <wp:effectExtent l="0" t="0" r="9525" b="0"/>
                <wp:wrapNone/>
                <wp:docPr id="28" name="Text Box 28"/>
                <wp:cNvGraphicFramePr/>
                <a:graphic xmlns:a="http://schemas.openxmlformats.org/drawingml/2006/main">
                  <a:graphicData uri="http://schemas.microsoft.com/office/word/2010/wordprocessingShape">
                    <wps:wsp>
                      <wps:cNvSpPr txBox="1"/>
                      <wps:spPr>
                        <a:xfrm>
                          <a:off x="0" y="0"/>
                          <a:ext cx="2447925" cy="1562100"/>
                        </a:xfrm>
                        <a:prstGeom prst="rect">
                          <a:avLst/>
                        </a:prstGeom>
                        <a:solidFill>
                          <a:schemeClr val="lt1"/>
                        </a:solidFill>
                        <a:ln w="6350">
                          <a:noFill/>
                        </a:ln>
                      </wps:spPr>
                      <wps:txbx>
                        <w:txbxContent>
                          <w:p w:rsidR="001E5C7E" w:rsidRDefault="001E5C7E" w:rsidP="00EB4AEF">
                            <w:r>
                              <w:rPr>
                                <w:noProof/>
                                <w:lang w:eastAsia="en-AU"/>
                              </w:rPr>
                              <w:drawing>
                                <wp:inline distT="0" distB="0" distL="0" distR="0" wp14:anchorId="0CB5F983" wp14:editId="3C31DEF9">
                                  <wp:extent cx="2106000" cy="1404000"/>
                                  <wp:effectExtent l="38100" t="38100" r="104140" b="10096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0323.JPG"/>
                                          <pic:cNvPicPr/>
                                        </pic:nvPicPr>
                                        <pic:blipFill>
                                          <a:blip r:embed="rId13" cstate="print">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106000" cy="1404000"/>
                                          </a:xfrm>
                                          <a:prstGeom prst="rect">
                                            <a:avLst/>
                                          </a:prstGeom>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33C8F" id="Text Box 28" o:spid="_x0000_s1029" type="#_x0000_t202" style="position:absolute;margin-left:3.3pt;margin-top:.75pt;width:192.75pt;height:123pt;z-index:25180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" fillcolor="white [3201]" stroked="f" strokeweight=".5pt">
                <v:textbox>
                  <w:txbxContent>
                    <w:p w:rsidR="001E5C7E" w:rsidRDefault="001E5C7E" w:rsidP="00EB4AEF">
                      <w:r>
                        <w:rPr>
                          <w:noProof/>
                          <w:lang w:eastAsia="en-AU"/>
                        </w:rPr>
                        <w:drawing>
                          <wp:inline distT="0" distB="0" distL="0" distR="0" wp14:anchorId="0CB5F983" wp14:editId="3C31DEF9">
                            <wp:extent cx="2106000" cy="1404000"/>
                            <wp:effectExtent l="38100" t="38100" r="104140" b="10096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0323.JPG"/>
                                    <pic:cNvPicPr/>
                                  </pic:nvPicPr>
                                  <pic:blipFill>
                                    <a:blip r:embed="rId15" cstate="print">
                                      <a:extLst>
                                        <a:ext uri="{BEBA8EAE-BF5A-486C-A8C5-ECC9F3942E4B}">
                                          <a14:imgProps xmlns:a14="http://schemas.microsoft.com/office/drawing/2010/main">
                                            <a14:imgLayer r:embed="rId16">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106000" cy="1404000"/>
                                    </a:xfrm>
                                    <a:prstGeom prst="rect">
                                      <a:avLst/>
                                    </a:prstGeom>
                                    <a:effectLst>
                                      <a:outerShdw blurRad="50800" dist="38100" dir="2700000" algn="tl" rotWithShape="0">
                                        <a:prstClr val="black">
                                          <a:alpha val="40000"/>
                                        </a:prstClr>
                                      </a:outerShdw>
                                    </a:effectLst>
                                  </pic:spPr>
                                </pic:pic>
                              </a:graphicData>
                            </a:graphic>
                          </wp:inline>
                        </w:drawing>
                      </w:r>
                    </w:p>
                  </w:txbxContent>
                </v:textbox>
                <w10:wrap anchorx="margin"/>
              </v:shape>
            </w:pict>
          </mc:Fallback>
        </mc:AlternateContent>
      </w:r>
      <w:r w:rsidRPr="00EB4AEF">
        <w:rPr>
          <w:b/>
          <w:noProof/>
          <w:lang w:eastAsia="en-AU"/>
        </w:rPr>
        <mc:AlternateContent>
          <mc:Choice Requires="wps">
            <w:drawing>
              <wp:anchor distT="0" distB="0" distL="114300" distR="114300" simplePos="0" relativeHeight="251804160" behindDoc="0" locked="0" layoutInCell="1" allowOverlap="1" wp14:anchorId="6CA421F2" wp14:editId="6FB73EB7">
                <wp:simplePos x="0" y="0"/>
                <wp:positionH relativeFrom="page">
                  <wp:posOffset>3171825</wp:posOffset>
                </wp:positionH>
                <wp:positionV relativeFrom="paragraph">
                  <wp:posOffset>9525</wp:posOffset>
                </wp:positionV>
                <wp:extent cx="1466850" cy="1562100"/>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466850" cy="1562100"/>
                        </a:xfrm>
                        <a:prstGeom prst="rect">
                          <a:avLst/>
                        </a:prstGeom>
                        <a:solidFill>
                          <a:sysClr val="window" lastClr="FFFFFF"/>
                        </a:solidFill>
                        <a:ln w="6350">
                          <a:noFill/>
                        </a:ln>
                      </wps:spPr>
                      <wps:txbx>
                        <w:txbxContent>
                          <w:p w:rsidR="001E5C7E" w:rsidRDefault="001E5C7E" w:rsidP="00EB4AEF">
                            <w:r>
                              <w:rPr>
                                <w:noProof/>
                                <w:lang w:eastAsia="en-AU"/>
                              </w:rPr>
                              <w:drawing>
                                <wp:inline distT="0" distB="0" distL="0" distR="0">
                                  <wp:extent cx="1378585" cy="1033780"/>
                                  <wp:effectExtent l="39053" t="37147" r="89217" b="89218"/>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200312_150213.jpg"/>
                                          <pic:cNvPicPr/>
                                        </pic:nvPicPr>
                                        <pic:blipFill>
                                          <a:blip r:embed="rId17">
                                            <a:extLst>
                                              <a:ext uri="{28A0092B-C50C-407E-A947-70E740481C1C}">
                                                <a14:useLocalDpi xmlns:a14="http://schemas.microsoft.com/office/drawing/2010/main" val="0"/>
                                              </a:ext>
                                            </a:extLst>
                                          </a:blip>
                                          <a:stretch>
                                            <a:fillRect/>
                                          </a:stretch>
                                        </pic:blipFill>
                                        <pic:spPr>
                                          <a:xfrm rot="5400000">
                                            <a:off x="0" y="0"/>
                                            <a:ext cx="1378585" cy="1033780"/>
                                          </a:xfrm>
                                          <a:prstGeom prst="rect">
                                            <a:avLst/>
                                          </a:prstGeom>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421F2" id="Text Box 64" o:spid="_x0000_s1030" type="#_x0000_t202" style="position:absolute;margin-left:249.75pt;margin-top:.75pt;width:115.5pt;height:123pt;z-index:251804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" fillcolor="window" stroked="f" strokeweight=".5pt">
                <v:textbox>
                  <w:txbxContent>
                    <w:p w:rsidR="001E5C7E" w:rsidRDefault="001E5C7E" w:rsidP="00EB4AEF">
                      <w:r>
                        <w:rPr>
                          <w:noProof/>
                          <w:lang w:eastAsia="en-AU"/>
                        </w:rPr>
                        <w:drawing>
                          <wp:inline distT="0" distB="0" distL="0" distR="0">
                            <wp:extent cx="1378585" cy="1033780"/>
                            <wp:effectExtent l="39053" t="37147" r="89217" b="89218"/>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200312_150213.jpg"/>
                                    <pic:cNvPicPr/>
                                  </pic:nvPicPr>
                                  <pic:blipFill>
                                    <a:blip r:embed="rId18">
                                      <a:extLst>
                                        <a:ext uri="{28A0092B-C50C-407E-A947-70E740481C1C}">
                                          <a14:useLocalDpi xmlns:a14="http://schemas.microsoft.com/office/drawing/2010/main" val="0"/>
                                        </a:ext>
                                      </a:extLst>
                                    </a:blip>
                                    <a:stretch>
                                      <a:fillRect/>
                                    </a:stretch>
                                  </pic:blipFill>
                                  <pic:spPr>
                                    <a:xfrm rot="5400000">
                                      <a:off x="0" y="0"/>
                                      <a:ext cx="1378585" cy="1033780"/>
                                    </a:xfrm>
                                    <a:prstGeom prst="rect">
                                      <a:avLst/>
                                    </a:prstGeom>
                                    <a:effectLst>
                                      <a:outerShdw blurRad="50800" dist="38100" dir="2700000" algn="tl" rotWithShape="0">
                                        <a:prstClr val="black">
                                          <a:alpha val="40000"/>
                                        </a:prstClr>
                                      </a:outerShdw>
                                    </a:effectLst>
                                  </pic:spPr>
                                </pic:pic>
                              </a:graphicData>
                            </a:graphic>
                          </wp:inline>
                        </w:drawing>
                      </w:r>
                    </w:p>
                  </w:txbxContent>
                </v:textbox>
                <w10:wrap anchorx="page"/>
              </v:shape>
            </w:pict>
          </mc:Fallback>
        </mc:AlternateContent>
      </w:r>
    </w:p>
    <w:p w:rsidR="00EB4AEF" w:rsidRDefault="00EB4AEF" w:rsidP="00281895"/>
    <w:p w:rsidR="00EB4AEF" w:rsidRDefault="00EB4AEF" w:rsidP="00281895"/>
    <w:p w:rsidR="00281895" w:rsidRDefault="00281895">
      <w:pPr>
        <w:rPr>
          <w:b/>
          <w:color w:val="002060"/>
          <w:sz w:val="24"/>
          <w:lang w:val="en-GB"/>
        </w:rPr>
      </w:pPr>
      <w:r>
        <w:br w:type="page"/>
      </w:r>
    </w:p>
    <w:p w:rsidR="0003374B" w:rsidRPr="0003374B" w:rsidRDefault="0003374B" w:rsidP="00512C56">
      <w:pPr>
        <w:pStyle w:val="Heading2"/>
      </w:pPr>
      <w:bookmarkStart w:id="2" w:name="_Toc74830123"/>
      <w:r w:rsidRPr="0003374B">
        <w:lastRenderedPageBreak/>
        <w:t>Contact Details</w:t>
      </w:r>
      <w:bookmarkEnd w:id="2"/>
    </w:p>
    <w:p w:rsidR="0003374B" w:rsidRPr="0057224F" w:rsidRDefault="00E937F9" w:rsidP="0003374B">
      <w:pPr>
        <w:spacing w:line="276" w:lineRule="auto"/>
        <w:rPr>
          <w:rFonts w:eastAsia="Lucida Sans Unicode" w:cs="Tahoma"/>
        </w:rPr>
      </w:pPr>
      <w:r w:rsidRPr="006536FA">
        <w:rPr>
          <w:rFonts w:eastAsia="Lucida Sans Unicode" w:cs="Tahoma"/>
          <w:noProof/>
          <w:sz w:val="12"/>
          <w:szCs w:val="24"/>
          <w:lang w:eastAsia="en-AU"/>
        </w:rPr>
        <mc:AlternateContent>
          <mc:Choice Requires="wps">
            <w:drawing>
              <wp:anchor distT="45720" distB="45720" distL="114300" distR="114300" simplePos="0" relativeHeight="251771392" behindDoc="0" locked="0" layoutInCell="1" allowOverlap="1" wp14:anchorId="3E1CC17A" wp14:editId="59A66983">
                <wp:simplePos x="0" y="0"/>
                <wp:positionH relativeFrom="margin">
                  <wp:posOffset>2642235</wp:posOffset>
                </wp:positionH>
                <wp:positionV relativeFrom="paragraph">
                  <wp:posOffset>0</wp:posOffset>
                </wp:positionV>
                <wp:extent cx="3200400" cy="1404620"/>
                <wp:effectExtent l="0" t="0" r="0" b="50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404620"/>
                        </a:xfrm>
                        <a:prstGeom prst="rect">
                          <a:avLst/>
                        </a:prstGeom>
                        <a:solidFill>
                          <a:srgbClr val="FFFFFF"/>
                        </a:solidFill>
                        <a:ln w="9525">
                          <a:noFill/>
                          <a:miter lim="800000"/>
                          <a:headEnd/>
                          <a:tailEnd/>
                        </a:ln>
                      </wps:spPr>
                      <wps:txbx>
                        <w:txbxContent>
                          <w:p w:rsidR="001E5C7E" w:rsidRPr="00B835E1" w:rsidRDefault="001E5C7E" w:rsidP="006536FA">
                            <w:pPr>
                              <w:spacing w:line="276" w:lineRule="auto"/>
                              <w:rPr>
                                <w:rFonts w:eastAsia="Lucida Sans Unicode" w:cs="Tahoma"/>
                                <w:szCs w:val="24"/>
                              </w:rPr>
                            </w:pPr>
                            <w:r w:rsidRPr="00B835E1">
                              <w:rPr>
                                <w:rFonts w:eastAsia="Lucida Sans Unicode" w:cs="Tahoma"/>
                                <w:b/>
                                <w:color w:val="0070C0"/>
                                <w:szCs w:val="24"/>
                              </w:rPr>
                              <w:t xml:space="preserve">Phone: </w:t>
                            </w:r>
                            <w:r w:rsidRPr="00B835E1">
                              <w:rPr>
                                <w:rFonts w:eastAsia="Lucida Sans Unicode" w:cs="Tahoma"/>
                                <w:szCs w:val="24"/>
                              </w:rPr>
                              <w:t>9865 4500</w:t>
                            </w:r>
                          </w:p>
                          <w:p w:rsidR="001E5C7E" w:rsidRPr="00B835E1" w:rsidRDefault="001E5C7E" w:rsidP="006536FA">
                            <w:pPr>
                              <w:spacing w:line="276" w:lineRule="auto"/>
                              <w:rPr>
                                <w:rFonts w:eastAsia="Lucida Sans Unicode" w:cs="Tahoma"/>
                                <w:szCs w:val="24"/>
                              </w:rPr>
                            </w:pPr>
                            <w:r w:rsidRPr="00B835E1">
                              <w:rPr>
                                <w:rFonts w:eastAsia="Lucida Sans Unicode" w:cs="Tahoma"/>
                                <w:b/>
                                <w:color w:val="0070C0"/>
                                <w:szCs w:val="24"/>
                              </w:rPr>
                              <w:t xml:space="preserve">Email:  </w:t>
                            </w:r>
                            <w:r w:rsidRPr="00B835E1">
                              <w:rPr>
                                <w:rFonts w:eastAsia="Lucida Sans Unicode" w:cs="Tahoma"/>
                                <w:color w:val="0070C0"/>
                                <w:szCs w:val="24"/>
                              </w:rPr>
                              <w:t xml:space="preserve"> </w:t>
                            </w:r>
                            <w:r w:rsidRPr="00B835E1">
                              <w:rPr>
                                <w:rFonts w:eastAsia="Lucida Sans Unicode" w:cs="Tahoma"/>
                                <w:szCs w:val="24"/>
                              </w:rPr>
                              <w:t>lakegrace.dhs@education.wa.edu.au</w:t>
                            </w:r>
                          </w:p>
                          <w:p w:rsidR="001E5C7E" w:rsidRPr="00B835E1" w:rsidRDefault="001E5C7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1CC17A" id="_x0000_s1031" type="#_x0000_t202" style="position:absolute;margin-left:208.05pt;margin-top:0;width:252pt;height:110.6pt;z-index:251771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" stroked="f">
                <v:textbox style="mso-fit-shape-to-text:t">
                  <w:txbxContent>
                    <w:p w:rsidR="001E5C7E" w:rsidRPr="00B835E1" w:rsidRDefault="001E5C7E" w:rsidP="006536FA">
                      <w:pPr>
                        <w:spacing w:line="276" w:lineRule="auto"/>
                        <w:rPr>
                          <w:rFonts w:eastAsia="Lucida Sans Unicode" w:cs="Tahoma"/>
                          <w:szCs w:val="24"/>
                        </w:rPr>
                      </w:pPr>
                      <w:r w:rsidRPr="00B835E1">
                        <w:rPr>
                          <w:rFonts w:eastAsia="Lucida Sans Unicode" w:cs="Tahoma"/>
                          <w:b/>
                          <w:color w:val="0070C0"/>
                          <w:szCs w:val="24"/>
                        </w:rPr>
                        <w:t xml:space="preserve">Phone: </w:t>
                      </w:r>
                      <w:r w:rsidRPr="00B835E1">
                        <w:rPr>
                          <w:rFonts w:eastAsia="Lucida Sans Unicode" w:cs="Tahoma"/>
                          <w:szCs w:val="24"/>
                        </w:rPr>
                        <w:t>9865 4500</w:t>
                      </w:r>
                    </w:p>
                    <w:p w:rsidR="001E5C7E" w:rsidRPr="00B835E1" w:rsidRDefault="001E5C7E" w:rsidP="006536FA">
                      <w:pPr>
                        <w:spacing w:line="276" w:lineRule="auto"/>
                        <w:rPr>
                          <w:rFonts w:eastAsia="Lucida Sans Unicode" w:cs="Tahoma"/>
                          <w:szCs w:val="24"/>
                        </w:rPr>
                      </w:pPr>
                      <w:r w:rsidRPr="00B835E1">
                        <w:rPr>
                          <w:rFonts w:eastAsia="Lucida Sans Unicode" w:cs="Tahoma"/>
                          <w:b/>
                          <w:color w:val="0070C0"/>
                          <w:szCs w:val="24"/>
                        </w:rPr>
                        <w:t xml:space="preserve">Email:  </w:t>
                      </w:r>
                      <w:r w:rsidRPr="00B835E1">
                        <w:rPr>
                          <w:rFonts w:eastAsia="Lucida Sans Unicode" w:cs="Tahoma"/>
                          <w:color w:val="0070C0"/>
                          <w:szCs w:val="24"/>
                        </w:rPr>
                        <w:t xml:space="preserve"> </w:t>
                      </w:r>
                      <w:r w:rsidRPr="00B835E1">
                        <w:rPr>
                          <w:rFonts w:eastAsia="Lucida Sans Unicode" w:cs="Tahoma"/>
                          <w:szCs w:val="24"/>
                        </w:rPr>
                        <w:t>lakegrace.dhs@education.wa.edu.au</w:t>
                      </w:r>
                    </w:p>
                    <w:p w:rsidR="001E5C7E" w:rsidRPr="00B835E1" w:rsidRDefault="001E5C7E"/>
                  </w:txbxContent>
                </v:textbox>
                <w10:wrap type="square" anchorx="margin"/>
              </v:shape>
            </w:pict>
          </mc:Fallback>
        </mc:AlternateContent>
      </w:r>
      <w:r w:rsidR="0003374B" w:rsidRPr="0057224F">
        <w:rPr>
          <w:rFonts w:eastAsia="Lucida Sans Unicode" w:cs="Tahoma"/>
        </w:rPr>
        <w:t>Lake Grace District High School</w:t>
      </w:r>
    </w:p>
    <w:p w:rsidR="0003374B" w:rsidRPr="0057224F" w:rsidRDefault="0003374B" w:rsidP="0003374B">
      <w:pPr>
        <w:spacing w:line="276" w:lineRule="auto"/>
        <w:rPr>
          <w:rFonts w:eastAsia="Lucida Sans Unicode" w:cs="Tahoma"/>
        </w:rPr>
      </w:pPr>
      <w:r w:rsidRPr="0057224F">
        <w:rPr>
          <w:rFonts w:eastAsia="Lucida Sans Unicode" w:cs="Tahoma"/>
        </w:rPr>
        <w:t>1 School Place</w:t>
      </w:r>
    </w:p>
    <w:p w:rsidR="0003374B" w:rsidRPr="0057224F" w:rsidRDefault="0003374B" w:rsidP="0003374B">
      <w:pPr>
        <w:spacing w:line="276" w:lineRule="auto"/>
        <w:rPr>
          <w:rFonts w:eastAsia="Lucida Sans Unicode" w:cs="Tahoma"/>
        </w:rPr>
      </w:pPr>
      <w:r w:rsidRPr="0057224F">
        <w:rPr>
          <w:rFonts w:eastAsia="Lucida Sans Unicode" w:cs="Tahoma"/>
        </w:rPr>
        <w:t>Lake Grace</w:t>
      </w:r>
      <w:r w:rsidRPr="0057224F">
        <w:rPr>
          <w:rFonts w:eastAsia="Lucida Sans Unicode" w:cs="Tahoma"/>
        </w:rPr>
        <w:tab/>
        <w:t>WA</w:t>
      </w:r>
      <w:r w:rsidRPr="0057224F">
        <w:rPr>
          <w:rFonts w:eastAsia="Lucida Sans Unicode" w:cs="Tahoma"/>
        </w:rPr>
        <w:tab/>
        <w:t>6353</w:t>
      </w:r>
    </w:p>
    <w:p w:rsidR="0003374B" w:rsidRPr="0057224F" w:rsidRDefault="0003374B" w:rsidP="00C4289A">
      <w:pPr>
        <w:rPr>
          <w:rFonts w:eastAsia="Lucida Sans Unicode" w:cs="Tahoma"/>
        </w:rPr>
      </w:pPr>
    </w:p>
    <w:p w:rsidR="0003374B" w:rsidRPr="0057224F" w:rsidRDefault="00B835E1" w:rsidP="0003374B">
      <w:pPr>
        <w:spacing w:line="276" w:lineRule="auto"/>
        <w:rPr>
          <w:rFonts w:eastAsia="Lucida Sans Unicode" w:cs="Tahoma"/>
        </w:rPr>
      </w:pPr>
      <w:r>
        <w:rPr>
          <w:rFonts w:eastAsia="Lucida Sans Unicode" w:cs="Tahoma"/>
          <w:b/>
          <w:color w:val="0070C0"/>
        </w:rPr>
        <w:t>Principal:</w:t>
      </w:r>
      <w:r>
        <w:rPr>
          <w:rFonts w:eastAsia="Lucida Sans Unicode" w:cs="Tahoma"/>
          <w:b/>
          <w:color w:val="0070C0"/>
        </w:rPr>
        <w:tab/>
      </w:r>
      <w:r>
        <w:rPr>
          <w:rFonts w:eastAsia="Lucida Sans Unicode" w:cs="Tahoma"/>
          <w:b/>
          <w:color w:val="0070C0"/>
        </w:rPr>
        <w:tab/>
      </w:r>
      <w:r>
        <w:rPr>
          <w:rFonts w:eastAsia="Lucida Sans Unicode" w:cs="Tahoma"/>
          <w:b/>
          <w:color w:val="0070C0"/>
        </w:rPr>
        <w:tab/>
      </w:r>
      <w:r>
        <w:rPr>
          <w:rFonts w:eastAsia="Lucida Sans Unicode" w:cs="Tahoma"/>
          <w:b/>
          <w:color w:val="0070C0"/>
        </w:rPr>
        <w:tab/>
      </w:r>
      <w:r w:rsidRPr="00B835E1">
        <w:rPr>
          <w:rFonts w:eastAsia="Lucida Sans Unicode" w:cs="Tahoma"/>
        </w:rPr>
        <w:t>Mr Sc</w:t>
      </w:r>
      <w:r w:rsidR="0003374B" w:rsidRPr="00B835E1">
        <w:rPr>
          <w:rFonts w:eastAsia="Lucida Sans Unicode" w:cs="Tahoma"/>
        </w:rPr>
        <w:t xml:space="preserve">ott </w:t>
      </w:r>
      <w:r w:rsidR="0003374B" w:rsidRPr="0057224F">
        <w:rPr>
          <w:rFonts w:eastAsia="Lucida Sans Unicode" w:cs="Tahoma"/>
        </w:rPr>
        <w:t>Tapper</w:t>
      </w:r>
    </w:p>
    <w:p w:rsidR="0003374B" w:rsidRPr="0057224F" w:rsidRDefault="0003374B" w:rsidP="0003374B">
      <w:pPr>
        <w:spacing w:line="276" w:lineRule="auto"/>
        <w:rPr>
          <w:rFonts w:eastAsia="Lucida Sans Unicode" w:cs="Tahoma"/>
        </w:rPr>
      </w:pPr>
      <w:r w:rsidRPr="0057224F">
        <w:rPr>
          <w:rFonts w:eastAsia="Lucida Sans Unicode" w:cs="Tahoma"/>
          <w:b/>
          <w:color w:val="0070C0"/>
        </w:rPr>
        <w:t>Deputy Principal:</w:t>
      </w:r>
      <w:r w:rsidR="00B835E1">
        <w:rPr>
          <w:rFonts w:eastAsia="Lucida Sans Unicode" w:cs="Tahoma"/>
          <w:b/>
          <w:color w:val="0070C0"/>
        </w:rPr>
        <w:tab/>
      </w:r>
      <w:r w:rsidR="00B835E1">
        <w:rPr>
          <w:rFonts w:eastAsia="Lucida Sans Unicode" w:cs="Tahoma"/>
          <w:b/>
          <w:color w:val="0070C0"/>
        </w:rPr>
        <w:tab/>
      </w:r>
      <w:r w:rsidR="00B835E1">
        <w:rPr>
          <w:rFonts w:eastAsia="Lucida Sans Unicode" w:cs="Tahoma"/>
          <w:b/>
          <w:color w:val="0070C0"/>
        </w:rPr>
        <w:tab/>
      </w:r>
      <w:r w:rsidRPr="0057224F">
        <w:rPr>
          <w:rFonts w:eastAsia="Lucida Sans Unicode" w:cs="Tahoma"/>
        </w:rPr>
        <w:t>Mr Peter Dines</w:t>
      </w:r>
    </w:p>
    <w:p w:rsidR="0003374B" w:rsidRPr="0057224F" w:rsidRDefault="0003374B" w:rsidP="0003374B">
      <w:pPr>
        <w:spacing w:line="276" w:lineRule="auto"/>
        <w:rPr>
          <w:rFonts w:eastAsia="Lucida Sans Unicode" w:cs="Tahoma"/>
        </w:rPr>
      </w:pPr>
      <w:r w:rsidRPr="0057224F">
        <w:rPr>
          <w:rFonts w:eastAsia="Lucida Sans Unicode" w:cs="Tahoma"/>
          <w:b/>
          <w:color w:val="0070C0"/>
        </w:rPr>
        <w:t>Manager Corporate Services:</w:t>
      </w:r>
      <w:r w:rsidR="00B835E1">
        <w:rPr>
          <w:rFonts w:eastAsia="Lucida Sans Unicode" w:cs="Tahoma"/>
        </w:rPr>
        <w:tab/>
      </w:r>
      <w:r w:rsidR="00B835E1">
        <w:rPr>
          <w:rFonts w:eastAsia="Lucida Sans Unicode" w:cs="Tahoma"/>
        </w:rPr>
        <w:tab/>
      </w:r>
      <w:r w:rsidRPr="0057224F">
        <w:rPr>
          <w:rFonts w:eastAsia="Lucida Sans Unicode" w:cs="Tahoma"/>
        </w:rPr>
        <w:t>Mrs Michelle Lay</w:t>
      </w:r>
    </w:p>
    <w:p w:rsidR="0003374B" w:rsidRPr="0057224F" w:rsidRDefault="0003374B" w:rsidP="007A026C">
      <w:pPr>
        <w:pBdr>
          <w:bottom w:val="single" w:sz="2" w:space="1" w:color="808080" w:themeColor="background1" w:themeShade="80"/>
        </w:pBdr>
        <w:rPr>
          <w:rFonts w:eastAsia="Lucida Sans Unicode" w:cs="Tahoma"/>
        </w:rPr>
      </w:pPr>
    </w:p>
    <w:bookmarkStart w:id="3" w:name="_Toc74830124"/>
    <w:p w:rsidR="0003374B" w:rsidRPr="0057224F" w:rsidRDefault="00A12525" w:rsidP="0048649A">
      <w:pPr>
        <w:pStyle w:val="Heading2"/>
        <w:spacing w:before="240"/>
      </w:pPr>
      <w:r>
        <w:rPr>
          <w:noProof/>
          <w:lang w:val="en-AU" w:eastAsia="en-AU"/>
        </w:rPr>
        <mc:AlternateContent>
          <mc:Choice Requires="wps">
            <w:drawing>
              <wp:anchor distT="0" distB="0" distL="114300" distR="114300" simplePos="0" relativeHeight="251807232" behindDoc="0" locked="0" layoutInCell="1" allowOverlap="1">
                <wp:simplePos x="0" y="0"/>
                <wp:positionH relativeFrom="margin">
                  <wp:align>right</wp:align>
                </wp:positionH>
                <wp:positionV relativeFrom="paragraph">
                  <wp:posOffset>343535</wp:posOffset>
                </wp:positionV>
                <wp:extent cx="2019300" cy="209550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2019300" cy="2095500"/>
                        </a:xfrm>
                        <a:prstGeom prst="rect">
                          <a:avLst/>
                        </a:prstGeom>
                        <a:solidFill>
                          <a:schemeClr val="lt1"/>
                        </a:solidFill>
                        <a:ln w="6350">
                          <a:noFill/>
                        </a:ln>
                      </wps:spPr>
                      <wps:txbx>
                        <w:txbxContent>
                          <w:p w:rsidR="001E5C7E" w:rsidRDefault="001E5C7E">
                            <w:r>
                              <w:rPr>
                                <w:noProof/>
                                <w:lang w:eastAsia="en-AU"/>
                              </w:rPr>
                              <w:drawing>
                                <wp:inline distT="0" distB="0" distL="0" distR="0">
                                  <wp:extent cx="1655888" cy="1908000"/>
                                  <wp:effectExtent l="38100" t="38100" r="97155" b="9271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G_3598-cropped.jpg"/>
                                          <pic:cNvPicPr/>
                                        </pic:nvPicPr>
                                        <pic:blipFill>
                                          <a:blip r:embed="rId19">
                                            <a:extLst>
                                              <a:ext uri="{28A0092B-C50C-407E-A947-70E740481C1C}">
                                                <a14:useLocalDpi xmlns:a14="http://schemas.microsoft.com/office/drawing/2010/main" val="0"/>
                                              </a:ext>
                                            </a:extLst>
                                          </a:blip>
                                          <a:stretch>
                                            <a:fillRect/>
                                          </a:stretch>
                                        </pic:blipFill>
                                        <pic:spPr>
                                          <a:xfrm>
                                            <a:off x="0" y="0"/>
                                            <a:ext cx="1655888" cy="1908000"/>
                                          </a:xfrm>
                                          <a:prstGeom prst="rect">
                                            <a:avLst/>
                                          </a:prstGeom>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032" type="#_x0000_t202" style="position:absolute;margin-left:107.8pt;margin-top:27.05pt;width:159pt;height:165pt;z-index:251807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" fillcolor="white [3201]" stroked="f" strokeweight=".5pt">
                <v:textbox>
                  <w:txbxContent>
                    <w:p w:rsidR="001E5C7E" w:rsidRDefault="001E5C7E">
                      <w:r>
                        <w:rPr>
                          <w:noProof/>
                          <w:lang w:eastAsia="en-AU"/>
                        </w:rPr>
                        <w:drawing>
                          <wp:inline distT="0" distB="0" distL="0" distR="0">
                            <wp:extent cx="1655888" cy="1908000"/>
                            <wp:effectExtent l="38100" t="38100" r="97155" b="9271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G_3598-cropped.jpg"/>
                                    <pic:cNvPicPr/>
                                  </pic:nvPicPr>
                                  <pic:blipFill>
                                    <a:blip r:embed="rId20">
                                      <a:extLst>
                                        <a:ext uri="{28A0092B-C50C-407E-A947-70E740481C1C}">
                                          <a14:useLocalDpi xmlns:a14="http://schemas.microsoft.com/office/drawing/2010/main" val="0"/>
                                        </a:ext>
                                      </a:extLst>
                                    </a:blip>
                                    <a:stretch>
                                      <a:fillRect/>
                                    </a:stretch>
                                  </pic:blipFill>
                                  <pic:spPr>
                                    <a:xfrm>
                                      <a:off x="0" y="0"/>
                                      <a:ext cx="1655888" cy="1908000"/>
                                    </a:xfrm>
                                    <a:prstGeom prst="rect">
                                      <a:avLst/>
                                    </a:prstGeom>
                                    <a:effectLst>
                                      <a:outerShdw blurRad="50800" dist="38100" dir="2700000" algn="tl" rotWithShape="0">
                                        <a:prstClr val="black">
                                          <a:alpha val="40000"/>
                                        </a:prstClr>
                                      </a:outerShdw>
                                    </a:effectLst>
                                  </pic:spPr>
                                </pic:pic>
                              </a:graphicData>
                            </a:graphic>
                          </wp:inline>
                        </w:drawing>
                      </w:r>
                    </w:p>
                  </w:txbxContent>
                </v:textbox>
                <w10:wrap anchorx="margin"/>
              </v:shape>
            </w:pict>
          </mc:Fallback>
        </mc:AlternateContent>
      </w:r>
      <w:r w:rsidR="006847DD" w:rsidRPr="0057224F">
        <w:t>Term Dates 2021</w:t>
      </w:r>
      <w:bookmarkEnd w:id="3"/>
    </w:p>
    <w:tbl>
      <w:tblPr>
        <w:tblStyle w:val="TableGrid1"/>
        <w:tblW w:w="6379" w:type="dxa"/>
        <w:tblInd w:w="-10" w:type="dxa"/>
        <w:tblBorders>
          <w:top w:val="single" w:sz="8" w:space="0" w:color="0070C0"/>
          <w:left w:val="single" w:sz="8" w:space="0" w:color="0070C0"/>
          <w:bottom w:val="single" w:sz="8" w:space="0" w:color="0070C0"/>
          <w:right w:val="single" w:sz="8" w:space="0" w:color="0070C0"/>
          <w:insideH w:val="none" w:sz="0" w:space="0" w:color="auto"/>
          <w:insideV w:val="none" w:sz="0" w:space="0" w:color="auto"/>
        </w:tblBorders>
        <w:tblLook w:val="04A0" w:firstRow="1" w:lastRow="0" w:firstColumn="1" w:lastColumn="0" w:noHBand="0" w:noVBand="1"/>
      </w:tblPr>
      <w:tblGrid>
        <w:gridCol w:w="1418"/>
        <w:gridCol w:w="4961"/>
      </w:tblGrid>
      <w:tr w:rsidR="0003374B" w:rsidRPr="0057224F" w:rsidTr="00A12525">
        <w:tc>
          <w:tcPr>
            <w:tcW w:w="6379" w:type="dxa"/>
            <w:gridSpan w:val="2"/>
            <w:shd w:val="clear" w:color="auto" w:fill="4472C4" w:themeFill="accent5"/>
          </w:tcPr>
          <w:p w:rsidR="0003374B" w:rsidRPr="00E843A7" w:rsidRDefault="0003374B" w:rsidP="00E937F9">
            <w:pPr>
              <w:spacing w:before="40" w:after="40"/>
              <w:rPr>
                <w:rFonts w:eastAsia="Lucida Sans Unicode" w:cs="Tahoma"/>
                <w:b/>
                <w:color w:val="FFFFFF" w:themeColor="background1"/>
              </w:rPr>
            </w:pPr>
            <w:r w:rsidRPr="00E843A7">
              <w:rPr>
                <w:rFonts w:eastAsia="Lucida Sans Unicode" w:cs="Tahoma"/>
                <w:b/>
                <w:color w:val="FFFFFF" w:themeColor="background1"/>
              </w:rPr>
              <w:t>Semester 1</w:t>
            </w:r>
          </w:p>
        </w:tc>
      </w:tr>
      <w:tr w:rsidR="0003374B" w:rsidRPr="0057224F" w:rsidTr="00A12525">
        <w:tc>
          <w:tcPr>
            <w:tcW w:w="1418" w:type="dxa"/>
          </w:tcPr>
          <w:p w:rsidR="0003374B" w:rsidRPr="0057224F" w:rsidRDefault="0003374B" w:rsidP="00E937F9">
            <w:pPr>
              <w:spacing w:before="40" w:after="40"/>
              <w:rPr>
                <w:rFonts w:eastAsia="Lucida Sans Unicode" w:cs="Tahoma"/>
              </w:rPr>
            </w:pPr>
            <w:r w:rsidRPr="0057224F">
              <w:rPr>
                <w:rFonts w:eastAsia="Lucida Sans Unicode" w:cs="Tahoma"/>
                <w:b/>
                <w:color w:val="002060"/>
              </w:rPr>
              <w:t>Term</w:t>
            </w:r>
            <w:r w:rsidRPr="0057224F">
              <w:rPr>
                <w:rFonts w:eastAsia="Lucida Sans Unicode" w:cs="Tahoma"/>
                <w:color w:val="002060"/>
              </w:rPr>
              <w:t xml:space="preserve"> </w:t>
            </w:r>
            <w:r w:rsidRPr="0057224F">
              <w:rPr>
                <w:rFonts w:eastAsia="Lucida Sans Unicode" w:cs="Tahoma"/>
                <w:b/>
                <w:color w:val="002060"/>
              </w:rPr>
              <w:t>1</w:t>
            </w:r>
          </w:p>
        </w:tc>
        <w:tc>
          <w:tcPr>
            <w:tcW w:w="4961" w:type="dxa"/>
          </w:tcPr>
          <w:p w:rsidR="0003374B" w:rsidRPr="0057224F" w:rsidRDefault="006847DD" w:rsidP="00E937F9">
            <w:pPr>
              <w:spacing w:before="40" w:after="40"/>
              <w:rPr>
                <w:rFonts w:eastAsia="Lucida Sans Unicode" w:cs="Tahoma"/>
              </w:rPr>
            </w:pPr>
            <w:r w:rsidRPr="0057224F">
              <w:rPr>
                <w:rFonts w:eastAsia="Lucida Sans Unicode" w:cs="Tahoma"/>
              </w:rPr>
              <w:t>Monday 1</w:t>
            </w:r>
            <w:r w:rsidRPr="00226323">
              <w:rPr>
                <w:rFonts w:eastAsia="Lucida Sans Unicode" w:cs="Tahoma"/>
                <w:vertAlign w:val="superscript"/>
              </w:rPr>
              <w:t>st</w:t>
            </w:r>
            <w:r w:rsidRPr="0057224F">
              <w:rPr>
                <w:rFonts w:eastAsia="Lucida Sans Unicode" w:cs="Tahoma"/>
              </w:rPr>
              <w:t xml:space="preserve"> February – Thursday 1</w:t>
            </w:r>
            <w:r w:rsidRPr="00226323">
              <w:rPr>
                <w:rFonts w:eastAsia="Lucida Sans Unicode" w:cs="Tahoma"/>
                <w:vertAlign w:val="superscript"/>
              </w:rPr>
              <w:t>st</w:t>
            </w:r>
            <w:r w:rsidR="0003374B" w:rsidRPr="0057224F">
              <w:rPr>
                <w:rFonts w:eastAsia="Lucida Sans Unicode" w:cs="Tahoma"/>
              </w:rPr>
              <w:t xml:space="preserve"> April</w:t>
            </w:r>
          </w:p>
        </w:tc>
      </w:tr>
      <w:tr w:rsidR="0003374B" w:rsidRPr="0057224F" w:rsidTr="00A12525">
        <w:tc>
          <w:tcPr>
            <w:tcW w:w="1418" w:type="dxa"/>
            <w:shd w:val="clear" w:color="auto" w:fill="BDD6EE" w:themeFill="accent1" w:themeFillTint="66"/>
          </w:tcPr>
          <w:p w:rsidR="0003374B" w:rsidRPr="0057224F" w:rsidRDefault="0003374B" w:rsidP="00E937F9">
            <w:pPr>
              <w:spacing w:before="40" w:after="40"/>
              <w:rPr>
                <w:rFonts w:eastAsia="Lucida Sans Unicode" w:cs="Tahoma"/>
              </w:rPr>
            </w:pPr>
            <w:r w:rsidRPr="0057224F">
              <w:rPr>
                <w:rFonts w:eastAsia="Lucida Sans Unicode" w:cs="Tahoma"/>
              </w:rPr>
              <w:t>Break</w:t>
            </w:r>
          </w:p>
        </w:tc>
        <w:tc>
          <w:tcPr>
            <w:tcW w:w="4961" w:type="dxa"/>
            <w:shd w:val="clear" w:color="auto" w:fill="BDD6EE" w:themeFill="accent1" w:themeFillTint="66"/>
          </w:tcPr>
          <w:p w:rsidR="0003374B" w:rsidRPr="0057224F" w:rsidRDefault="006847DD" w:rsidP="00E937F9">
            <w:pPr>
              <w:spacing w:before="40" w:after="40"/>
              <w:rPr>
                <w:rFonts w:eastAsia="Lucida Sans Unicode" w:cs="Tahoma"/>
              </w:rPr>
            </w:pPr>
            <w:r w:rsidRPr="0057224F">
              <w:rPr>
                <w:rFonts w:eastAsia="Lucida Sans Unicode" w:cs="Tahoma"/>
              </w:rPr>
              <w:t>Friday 2</w:t>
            </w:r>
            <w:r w:rsidRPr="00226323">
              <w:rPr>
                <w:rFonts w:eastAsia="Lucida Sans Unicode" w:cs="Tahoma"/>
                <w:vertAlign w:val="superscript"/>
              </w:rPr>
              <w:t xml:space="preserve">nd </w:t>
            </w:r>
            <w:r w:rsidRPr="0057224F">
              <w:rPr>
                <w:rFonts w:eastAsia="Lucida Sans Unicode" w:cs="Tahoma"/>
              </w:rPr>
              <w:t>April – Sunday 18</w:t>
            </w:r>
            <w:r w:rsidRPr="00226323">
              <w:rPr>
                <w:rFonts w:eastAsia="Lucida Sans Unicode" w:cs="Tahoma"/>
                <w:vertAlign w:val="superscript"/>
              </w:rPr>
              <w:t>th</w:t>
            </w:r>
            <w:r w:rsidR="0003374B" w:rsidRPr="0057224F">
              <w:rPr>
                <w:rFonts w:eastAsia="Lucida Sans Unicode" w:cs="Tahoma"/>
              </w:rPr>
              <w:t xml:space="preserve"> April</w:t>
            </w:r>
          </w:p>
        </w:tc>
      </w:tr>
      <w:tr w:rsidR="0003374B" w:rsidRPr="0057224F" w:rsidTr="00A12525">
        <w:tc>
          <w:tcPr>
            <w:tcW w:w="1418" w:type="dxa"/>
          </w:tcPr>
          <w:p w:rsidR="0003374B" w:rsidRPr="0057224F" w:rsidRDefault="0003374B" w:rsidP="00E937F9">
            <w:pPr>
              <w:spacing w:before="40" w:after="40"/>
              <w:rPr>
                <w:rFonts w:eastAsia="Lucida Sans Unicode" w:cs="Tahoma"/>
                <w:b/>
              </w:rPr>
            </w:pPr>
            <w:r w:rsidRPr="0057224F">
              <w:rPr>
                <w:rFonts w:eastAsia="Lucida Sans Unicode" w:cs="Tahoma"/>
                <w:b/>
                <w:color w:val="002060"/>
              </w:rPr>
              <w:t>Term 2</w:t>
            </w:r>
          </w:p>
        </w:tc>
        <w:tc>
          <w:tcPr>
            <w:tcW w:w="4961" w:type="dxa"/>
          </w:tcPr>
          <w:p w:rsidR="0003374B" w:rsidRPr="0057224F" w:rsidRDefault="006847DD" w:rsidP="00E937F9">
            <w:pPr>
              <w:spacing w:before="40" w:after="40"/>
              <w:rPr>
                <w:rFonts w:eastAsia="Lucida Sans Unicode" w:cs="Tahoma"/>
              </w:rPr>
            </w:pPr>
            <w:r w:rsidRPr="0057224F">
              <w:rPr>
                <w:rFonts w:eastAsia="Lucida Sans Unicode" w:cs="Tahoma"/>
              </w:rPr>
              <w:t>Monday 19</w:t>
            </w:r>
            <w:r w:rsidRPr="00226323">
              <w:rPr>
                <w:rFonts w:eastAsia="Lucida Sans Unicode" w:cs="Tahoma"/>
                <w:vertAlign w:val="superscript"/>
              </w:rPr>
              <w:t>th</w:t>
            </w:r>
            <w:r w:rsidRPr="0057224F">
              <w:rPr>
                <w:rFonts w:eastAsia="Lucida Sans Unicode" w:cs="Tahoma"/>
              </w:rPr>
              <w:t xml:space="preserve"> April – Friday 2</w:t>
            </w:r>
            <w:r w:rsidRPr="00226323">
              <w:rPr>
                <w:rFonts w:eastAsia="Lucida Sans Unicode" w:cs="Tahoma"/>
                <w:vertAlign w:val="superscript"/>
              </w:rPr>
              <w:t>nd</w:t>
            </w:r>
            <w:r w:rsidR="0003374B" w:rsidRPr="0057224F">
              <w:rPr>
                <w:rFonts w:eastAsia="Lucida Sans Unicode" w:cs="Tahoma"/>
              </w:rPr>
              <w:t xml:space="preserve"> July</w:t>
            </w:r>
          </w:p>
        </w:tc>
      </w:tr>
      <w:tr w:rsidR="0003374B" w:rsidRPr="0057224F" w:rsidTr="00A12525">
        <w:tc>
          <w:tcPr>
            <w:tcW w:w="1418" w:type="dxa"/>
            <w:shd w:val="clear" w:color="auto" w:fill="BDD6EE" w:themeFill="accent1" w:themeFillTint="66"/>
          </w:tcPr>
          <w:p w:rsidR="0003374B" w:rsidRPr="0057224F" w:rsidRDefault="0003374B" w:rsidP="00E937F9">
            <w:pPr>
              <w:spacing w:before="40" w:after="40"/>
              <w:rPr>
                <w:rFonts w:eastAsia="Lucida Sans Unicode" w:cs="Tahoma"/>
              </w:rPr>
            </w:pPr>
            <w:r w:rsidRPr="0057224F">
              <w:rPr>
                <w:rFonts w:eastAsia="Lucida Sans Unicode" w:cs="Tahoma"/>
              </w:rPr>
              <w:t>Break</w:t>
            </w:r>
          </w:p>
        </w:tc>
        <w:tc>
          <w:tcPr>
            <w:tcW w:w="4961" w:type="dxa"/>
            <w:shd w:val="clear" w:color="auto" w:fill="BDD6EE" w:themeFill="accent1" w:themeFillTint="66"/>
          </w:tcPr>
          <w:p w:rsidR="0003374B" w:rsidRPr="0057224F" w:rsidRDefault="006847DD" w:rsidP="00E937F9">
            <w:pPr>
              <w:spacing w:before="40" w:after="40"/>
              <w:rPr>
                <w:rFonts w:eastAsia="Lucida Sans Unicode" w:cs="Tahoma"/>
              </w:rPr>
            </w:pPr>
            <w:r w:rsidRPr="0057224F">
              <w:rPr>
                <w:rFonts w:eastAsia="Lucida Sans Unicode" w:cs="Tahoma"/>
              </w:rPr>
              <w:t>Saturday 3</w:t>
            </w:r>
            <w:r w:rsidRPr="00226323">
              <w:rPr>
                <w:rFonts w:eastAsia="Lucida Sans Unicode" w:cs="Tahoma"/>
                <w:vertAlign w:val="superscript"/>
              </w:rPr>
              <w:t>rd</w:t>
            </w:r>
            <w:r w:rsidRPr="0057224F">
              <w:rPr>
                <w:rFonts w:eastAsia="Lucida Sans Unicode" w:cs="Tahoma"/>
              </w:rPr>
              <w:t xml:space="preserve"> July – Sunday 18</w:t>
            </w:r>
            <w:r w:rsidR="0003374B" w:rsidRPr="0057224F">
              <w:rPr>
                <w:rFonts w:eastAsia="Lucida Sans Unicode" w:cs="Tahoma"/>
                <w:vertAlign w:val="superscript"/>
              </w:rPr>
              <w:t>th</w:t>
            </w:r>
            <w:r w:rsidR="0003374B" w:rsidRPr="0057224F">
              <w:rPr>
                <w:rFonts w:eastAsia="Lucida Sans Unicode" w:cs="Tahoma"/>
              </w:rPr>
              <w:t xml:space="preserve"> July</w:t>
            </w:r>
          </w:p>
        </w:tc>
      </w:tr>
      <w:tr w:rsidR="00E843A7" w:rsidRPr="00E843A7" w:rsidTr="00A12525">
        <w:trPr>
          <w:trHeight w:val="374"/>
        </w:trPr>
        <w:tc>
          <w:tcPr>
            <w:tcW w:w="6379" w:type="dxa"/>
            <w:gridSpan w:val="2"/>
            <w:shd w:val="clear" w:color="auto" w:fill="4472C4" w:themeFill="accent5"/>
          </w:tcPr>
          <w:p w:rsidR="0003374B" w:rsidRPr="00E843A7" w:rsidRDefault="0003374B" w:rsidP="00E937F9">
            <w:pPr>
              <w:spacing w:before="40" w:after="40"/>
              <w:rPr>
                <w:rFonts w:eastAsia="Lucida Sans Unicode" w:cs="Tahoma"/>
                <w:b/>
                <w:color w:val="FFFFFF" w:themeColor="background1"/>
              </w:rPr>
            </w:pPr>
            <w:r w:rsidRPr="00E843A7">
              <w:rPr>
                <w:rFonts w:eastAsia="Lucida Sans Unicode" w:cs="Tahoma"/>
                <w:b/>
                <w:color w:val="FFFFFF" w:themeColor="background1"/>
              </w:rPr>
              <w:t>Semester 2</w:t>
            </w:r>
          </w:p>
        </w:tc>
      </w:tr>
      <w:tr w:rsidR="0003374B" w:rsidRPr="0057224F" w:rsidTr="00A12525">
        <w:tc>
          <w:tcPr>
            <w:tcW w:w="1418" w:type="dxa"/>
          </w:tcPr>
          <w:p w:rsidR="0003374B" w:rsidRPr="0057224F" w:rsidRDefault="0003374B" w:rsidP="00E937F9">
            <w:pPr>
              <w:spacing w:before="40" w:after="40"/>
              <w:rPr>
                <w:rFonts w:eastAsia="Lucida Sans Unicode" w:cs="Tahoma"/>
                <w:b/>
              </w:rPr>
            </w:pPr>
            <w:r w:rsidRPr="0057224F">
              <w:rPr>
                <w:rFonts w:eastAsia="Lucida Sans Unicode" w:cs="Tahoma"/>
                <w:b/>
                <w:color w:val="002060"/>
              </w:rPr>
              <w:t>Term 3</w:t>
            </w:r>
          </w:p>
        </w:tc>
        <w:tc>
          <w:tcPr>
            <w:tcW w:w="4961" w:type="dxa"/>
          </w:tcPr>
          <w:p w:rsidR="0003374B" w:rsidRPr="0057224F" w:rsidRDefault="006847DD" w:rsidP="00E937F9">
            <w:pPr>
              <w:spacing w:before="40" w:after="40"/>
              <w:rPr>
                <w:rFonts w:eastAsia="Lucida Sans Unicode" w:cs="Tahoma"/>
              </w:rPr>
            </w:pPr>
            <w:r w:rsidRPr="0057224F">
              <w:rPr>
                <w:rFonts w:eastAsia="Lucida Sans Unicode" w:cs="Tahoma"/>
              </w:rPr>
              <w:t>Monday 19</w:t>
            </w:r>
            <w:r w:rsidR="0003374B" w:rsidRPr="0057224F">
              <w:rPr>
                <w:rFonts w:eastAsia="Lucida Sans Unicode" w:cs="Tahoma"/>
                <w:vertAlign w:val="superscript"/>
              </w:rPr>
              <w:t>th</w:t>
            </w:r>
            <w:r w:rsidRPr="0057224F">
              <w:rPr>
                <w:rFonts w:eastAsia="Lucida Sans Unicode" w:cs="Tahoma"/>
              </w:rPr>
              <w:t xml:space="preserve"> July – Friday 24</w:t>
            </w:r>
            <w:r w:rsidR="0003374B" w:rsidRPr="0057224F">
              <w:rPr>
                <w:rFonts w:eastAsia="Lucida Sans Unicode" w:cs="Tahoma"/>
                <w:vertAlign w:val="superscript"/>
              </w:rPr>
              <w:t>th</w:t>
            </w:r>
            <w:r w:rsidR="0003374B" w:rsidRPr="0057224F">
              <w:rPr>
                <w:rFonts w:eastAsia="Lucida Sans Unicode" w:cs="Tahoma"/>
              </w:rPr>
              <w:t xml:space="preserve"> September</w:t>
            </w:r>
          </w:p>
        </w:tc>
      </w:tr>
      <w:tr w:rsidR="0003374B" w:rsidRPr="0057224F" w:rsidTr="00A12525">
        <w:tc>
          <w:tcPr>
            <w:tcW w:w="1418" w:type="dxa"/>
            <w:shd w:val="clear" w:color="auto" w:fill="BDD6EE" w:themeFill="accent1" w:themeFillTint="66"/>
          </w:tcPr>
          <w:p w:rsidR="0003374B" w:rsidRPr="0057224F" w:rsidRDefault="0003374B" w:rsidP="00E937F9">
            <w:pPr>
              <w:spacing w:before="40" w:after="40"/>
              <w:rPr>
                <w:rFonts w:eastAsia="Lucida Sans Unicode" w:cs="Tahoma"/>
              </w:rPr>
            </w:pPr>
            <w:r w:rsidRPr="0057224F">
              <w:rPr>
                <w:rFonts w:eastAsia="Lucida Sans Unicode" w:cs="Tahoma"/>
              </w:rPr>
              <w:t>Break</w:t>
            </w:r>
          </w:p>
        </w:tc>
        <w:tc>
          <w:tcPr>
            <w:tcW w:w="4961" w:type="dxa"/>
            <w:shd w:val="clear" w:color="auto" w:fill="BDD6EE" w:themeFill="accent1" w:themeFillTint="66"/>
          </w:tcPr>
          <w:p w:rsidR="0003374B" w:rsidRPr="0057224F" w:rsidRDefault="006847DD" w:rsidP="00E937F9">
            <w:pPr>
              <w:spacing w:before="40" w:after="40"/>
              <w:rPr>
                <w:rFonts w:eastAsia="Lucida Sans Unicode" w:cs="Tahoma"/>
              </w:rPr>
            </w:pPr>
            <w:r w:rsidRPr="0057224F">
              <w:rPr>
                <w:rFonts w:eastAsia="Lucida Sans Unicode" w:cs="Tahoma"/>
              </w:rPr>
              <w:t>Saturday 25</w:t>
            </w:r>
            <w:r w:rsidR="0003374B" w:rsidRPr="0057224F">
              <w:rPr>
                <w:rFonts w:eastAsia="Lucida Sans Unicode" w:cs="Tahoma"/>
                <w:vertAlign w:val="superscript"/>
              </w:rPr>
              <w:t>th</w:t>
            </w:r>
            <w:r w:rsidRPr="0057224F">
              <w:rPr>
                <w:rFonts w:eastAsia="Lucida Sans Unicode" w:cs="Tahoma"/>
              </w:rPr>
              <w:t xml:space="preserve"> September – Sunday 10</w:t>
            </w:r>
            <w:r w:rsidR="0003374B" w:rsidRPr="0057224F">
              <w:rPr>
                <w:rFonts w:eastAsia="Lucida Sans Unicode" w:cs="Tahoma"/>
                <w:vertAlign w:val="superscript"/>
              </w:rPr>
              <w:t>th</w:t>
            </w:r>
            <w:r w:rsidR="0003374B" w:rsidRPr="0057224F">
              <w:rPr>
                <w:rFonts w:eastAsia="Lucida Sans Unicode" w:cs="Tahoma"/>
              </w:rPr>
              <w:t xml:space="preserve"> October</w:t>
            </w:r>
          </w:p>
        </w:tc>
      </w:tr>
      <w:tr w:rsidR="0003374B" w:rsidRPr="0057224F" w:rsidTr="00A12525">
        <w:tc>
          <w:tcPr>
            <w:tcW w:w="1418" w:type="dxa"/>
          </w:tcPr>
          <w:p w:rsidR="0003374B" w:rsidRPr="0057224F" w:rsidRDefault="0003374B" w:rsidP="00E937F9">
            <w:pPr>
              <w:spacing w:before="40" w:after="40"/>
              <w:rPr>
                <w:rFonts w:eastAsia="Lucida Sans Unicode" w:cs="Tahoma"/>
                <w:b/>
              </w:rPr>
            </w:pPr>
            <w:r w:rsidRPr="0057224F">
              <w:rPr>
                <w:rFonts w:eastAsia="Lucida Sans Unicode" w:cs="Tahoma"/>
                <w:b/>
                <w:color w:val="002060"/>
              </w:rPr>
              <w:t>Term 4</w:t>
            </w:r>
          </w:p>
        </w:tc>
        <w:tc>
          <w:tcPr>
            <w:tcW w:w="4961" w:type="dxa"/>
          </w:tcPr>
          <w:p w:rsidR="0003374B" w:rsidRPr="0057224F" w:rsidRDefault="006847DD" w:rsidP="00E937F9">
            <w:pPr>
              <w:spacing w:before="40" w:after="40"/>
              <w:rPr>
                <w:rFonts w:eastAsia="Lucida Sans Unicode" w:cs="Tahoma"/>
              </w:rPr>
            </w:pPr>
            <w:r w:rsidRPr="0057224F">
              <w:rPr>
                <w:rFonts w:eastAsia="Lucida Sans Unicode" w:cs="Tahoma"/>
              </w:rPr>
              <w:t>Monday 11</w:t>
            </w:r>
            <w:r w:rsidR="0003374B" w:rsidRPr="0057224F">
              <w:rPr>
                <w:rFonts w:eastAsia="Lucida Sans Unicode" w:cs="Tahoma"/>
                <w:vertAlign w:val="superscript"/>
              </w:rPr>
              <w:t>th</w:t>
            </w:r>
            <w:r w:rsidRPr="0057224F">
              <w:rPr>
                <w:rFonts w:eastAsia="Lucida Sans Unicode" w:cs="Tahoma"/>
              </w:rPr>
              <w:t xml:space="preserve"> October – Thursday 16</w:t>
            </w:r>
            <w:r w:rsidR="0003374B" w:rsidRPr="0057224F">
              <w:rPr>
                <w:rFonts w:eastAsia="Lucida Sans Unicode" w:cs="Tahoma"/>
                <w:vertAlign w:val="superscript"/>
              </w:rPr>
              <w:t>th</w:t>
            </w:r>
            <w:r w:rsidR="0003374B" w:rsidRPr="0057224F">
              <w:rPr>
                <w:rFonts w:eastAsia="Lucida Sans Unicode" w:cs="Tahoma"/>
              </w:rPr>
              <w:t xml:space="preserve"> December</w:t>
            </w:r>
          </w:p>
        </w:tc>
      </w:tr>
    </w:tbl>
    <w:p w:rsidR="0003374B" w:rsidRPr="0057224F" w:rsidRDefault="0003374B" w:rsidP="0003374B">
      <w:pPr>
        <w:spacing w:line="276" w:lineRule="auto"/>
        <w:rPr>
          <w:rFonts w:eastAsia="Lucida Sans Unicode" w:cs="Tahoma"/>
        </w:rPr>
      </w:pPr>
    </w:p>
    <w:p w:rsidR="0003374B" w:rsidRPr="0057224F" w:rsidRDefault="0003374B" w:rsidP="00E843A7">
      <w:pPr>
        <w:spacing w:after="120" w:line="276" w:lineRule="auto"/>
        <w:rPr>
          <w:rFonts w:eastAsia="Lucida Sans Unicode" w:cs="Tahoma"/>
        </w:rPr>
      </w:pPr>
      <w:r w:rsidRPr="0057224F">
        <w:rPr>
          <w:rFonts w:eastAsia="Lucida Sans Unicode" w:cs="Tahoma"/>
        </w:rPr>
        <w:t>There are six</w:t>
      </w:r>
      <w:r w:rsidR="00E843A7">
        <w:rPr>
          <w:rFonts w:eastAsia="Lucida Sans Unicode" w:cs="Tahoma"/>
        </w:rPr>
        <w:t xml:space="preserve"> (6)</w:t>
      </w:r>
      <w:r w:rsidRPr="0057224F">
        <w:rPr>
          <w:rFonts w:eastAsia="Lucida Sans Unicode" w:cs="Tahoma"/>
        </w:rPr>
        <w:t xml:space="preserve"> </w:t>
      </w:r>
      <w:r w:rsidRPr="0057224F">
        <w:rPr>
          <w:rFonts w:eastAsia="Lucida Sans Unicode" w:cs="Tahoma"/>
          <w:b/>
          <w:color w:val="002060"/>
        </w:rPr>
        <w:t>School Development Days</w:t>
      </w:r>
      <w:r w:rsidRPr="0057224F">
        <w:rPr>
          <w:rFonts w:eastAsia="Lucida Sans Unicode" w:cs="Tahoma"/>
          <w:color w:val="002060"/>
        </w:rPr>
        <w:t xml:space="preserve"> </w:t>
      </w:r>
      <w:r w:rsidRPr="0057224F">
        <w:rPr>
          <w:rFonts w:eastAsia="Lucida Sans Unicode" w:cs="Tahoma"/>
        </w:rPr>
        <w:t>where students do not attend:</w:t>
      </w:r>
    </w:p>
    <w:tbl>
      <w:tblPr>
        <w:tblStyle w:val="TableGrid1"/>
        <w:tblW w:w="9923" w:type="dxa"/>
        <w:tblInd w:w="-5" w:type="dxa"/>
        <w:tblLook w:val="04A0" w:firstRow="1" w:lastRow="0" w:firstColumn="1" w:lastColumn="0" w:noHBand="0" w:noVBand="1"/>
      </w:tblPr>
      <w:tblGrid>
        <w:gridCol w:w="2480"/>
        <w:gridCol w:w="2481"/>
        <w:gridCol w:w="2481"/>
        <w:gridCol w:w="2481"/>
      </w:tblGrid>
      <w:tr w:rsidR="0003374B" w:rsidRPr="0057224F" w:rsidTr="00226323">
        <w:tc>
          <w:tcPr>
            <w:tcW w:w="2480" w:type="dxa"/>
            <w:shd w:val="clear" w:color="auto" w:fill="002060"/>
          </w:tcPr>
          <w:p w:rsidR="0003374B" w:rsidRPr="0057224F" w:rsidRDefault="0003374B" w:rsidP="00E937F9">
            <w:pPr>
              <w:spacing w:before="40" w:after="40"/>
              <w:jc w:val="center"/>
              <w:rPr>
                <w:rFonts w:eastAsia="Lucida Sans Unicode" w:cs="Tahoma"/>
                <w:b/>
                <w:bCs/>
              </w:rPr>
            </w:pPr>
            <w:r w:rsidRPr="0057224F">
              <w:rPr>
                <w:rFonts w:eastAsia="Lucida Sans Unicode" w:cs="Tahoma"/>
                <w:b/>
                <w:bCs/>
              </w:rPr>
              <w:t>Term 1</w:t>
            </w:r>
          </w:p>
        </w:tc>
        <w:tc>
          <w:tcPr>
            <w:tcW w:w="2481" w:type="dxa"/>
            <w:shd w:val="clear" w:color="auto" w:fill="002060"/>
          </w:tcPr>
          <w:p w:rsidR="0003374B" w:rsidRPr="0057224F" w:rsidRDefault="0003374B" w:rsidP="00E937F9">
            <w:pPr>
              <w:spacing w:before="40" w:after="40"/>
              <w:jc w:val="center"/>
              <w:rPr>
                <w:rFonts w:eastAsia="Lucida Sans Unicode" w:cs="Tahoma"/>
                <w:b/>
                <w:bCs/>
              </w:rPr>
            </w:pPr>
            <w:r w:rsidRPr="0057224F">
              <w:rPr>
                <w:rFonts w:eastAsia="Lucida Sans Unicode" w:cs="Tahoma"/>
                <w:b/>
                <w:bCs/>
              </w:rPr>
              <w:t>Term 2</w:t>
            </w:r>
          </w:p>
        </w:tc>
        <w:tc>
          <w:tcPr>
            <w:tcW w:w="2481" w:type="dxa"/>
            <w:shd w:val="clear" w:color="auto" w:fill="002060"/>
          </w:tcPr>
          <w:p w:rsidR="0003374B" w:rsidRPr="0057224F" w:rsidRDefault="0003374B" w:rsidP="00E937F9">
            <w:pPr>
              <w:spacing w:before="40" w:after="40"/>
              <w:jc w:val="center"/>
              <w:rPr>
                <w:rFonts w:eastAsia="Lucida Sans Unicode" w:cs="Tahoma"/>
                <w:b/>
                <w:bCs/>
              </w:rPr>
            </w:pPr>
            <w:r w:rsidRPr="0057224F">
              <w:rPr>
                <w:rFonts w:eastAsia="Lucida Sans Unicode" w:cs="Tahoma"/>
                <w:b/>
                <w:bCs/>
              </w:rPr>
              <w:t>Term 3</w:t>
            </w:r>
          </w:p>
        </w:tc>
        <w:tc>
          <w:tcPr>
            <w:tcW w:w="2481" w:type="dxa"/>
            <w:shd w:val="clear" w:color="auto" w:fill="002060"/>
          </w:tcPr>
          <w:p w:rsidR="0003374B" w:rsidRPr="0057224F" w:rsidRDefault="0003374B" w:rsidP="00E937F9">
            <w:pPr>
              <w:spacing w:before="40" w:after="40"/>
              <w:jc w:val="center"/>
              <w:rPr>
                <w:rFonts w:eastAsia="Lucida Sans Unicode" w:cs="Tahoma"/>
                <w:b/>
                <w:bCs/>
              </w:rPr>
            </w:pPr>
            <w:r w:rsidRPr="0057224F">
              <w:rPr>
                <w:rFonts w:eastAsia="Lucida Sans Unicode" w:cs="Tahoma"/>
                <w:b/>
                <w:bCs/>
              </w:rPr>
              <w:t>Term 4</w:t>
            </w:r>
          </w:p>
        </w:tc>
      </w:tr>
      <w:tr w:rsidR="0003374B" w:rsidRPr="0057224F" w:rsidTr="00C851CB">
        <w:tc>
          <w:tcPr>
            <w:tcW w:w="2480" w:type="dxa"/>
            <w:vAlign w:val="center"/>
          </w:tcPr>
          <w:p w:rsidR="0003374B" w:rsidRPr="0057224F" w:rsidRDefault="0003374B" w:rsidP="00EB4AEF">
            <w:pPr>
              <w:spacing w:before="40" w:after="40"/>
              <w:jc w:val="center"/>
              <w:rPr>
                <w:rFonts w:eastAsia="Lucida Sans Unicode" w:cs="Tahoma"/>
              </w:rPr>
            </w:pPr>
            <w:r w:rsidRPr="0057224F">
              <w:rPr>
                <w:rFonts w:eastAsia="Lucida Sans Unicode" w:cs="Tahoma"/>
              </w:rPr>
              <w:t xml:space="preserve">Thursday </w:t>
            </w:r>
            <w:r w:rsidR="006847DD" w:rsidRPr="0057224F">
              <w:rPr>
                <w:rFonts w:eastAsia="Lucida Sans Unicode" w:cs="Tahoma"/>
              </w:rPr>
              <w:t>29</w:t>
            </w:r>
            <w:r w:rsidRPr="0057224F">
              <w:rPr>
                <w:rFonts w:eastAsia="Lucida Sans Unicode" w:cs="Tahoma"/>
                <w:vertAlign w:val="superscript"/>
              </w:rPr>
              <w:t>th</w:t>
            </w:r>
            <w:r w:rsidRPr="0057224F">
              <w:rPr>
                <w:rFonts w:eastAsia="Lucida Sans Unicode" w:cs="Tahoma"/>
              </w:rPr>
              <w:t xml:space="preserve"> January</w:t>
            </w:r>
          </w:p>
          <w:p w:rsidR="0003374B" w:rsidRPr="0057224F" w:rsidRDefault="006847DD" w:rsidP="00EB4AEF">
            <w:pPr>
              <w:spacing w:before="40" w:after="40"/>
              <w:jc w:val="center"/>
              <w:rPr>
                <w:rFonts w:eastAsia="Lucida Sans Unicode" w:cs="Tahoma"/>
              </w:rPr>
            </w:pPr>
            <w:r w:rsidRPr="0057224F">
              <w:rPr>
                <w:rFonts w:eastAsia="Lucida Sans Unicode" w:cs="Tahoma"/>
              </w:rPr>
              <w:t>Friday 30</w:t>
            </w:r>
            <w:r w:rsidRPr="00E843A7">
              <w:rPr>
                <w:rFonts w:eastAsia="Lucida Sans Unicode" w:cs="Tahoma"/>
                <w:vertAlign w:val="superscript"/>
              </w:rPr>
              <w:t>th</w:t>
            </w:r>
            <w:r w:rsidR="0003374B" w:rsidRPr="0057224F">
              <w:rPr>
                <w:rFonts w:eastAsia="Lucida Sans Unicode" w:cs="Tahoma"/>
              </w:rPr>
              <w:t xml:space="preserve"> January</w:t>
            </w:r>
          </w:p>
          <w:p w:rsidR="0003374B" w:rsidRPr="0057224F" w:rsidRDefault="006847DD" w:rsidP="00EB4AEF">
            <w:pPr>
              <w:spacing w:before="40" w:after="40"/>
              <w:jc w:val="center"/>
              <w:rPr>
                <w:rFonts w:eastAsia="Lucida Sans Unicode" w:cs="Tahoma"/>
              </w:rPr>
            </w:pPr>
            <w:r w:rsidRPr="0057224F">
              <w:rPr>
                <w:rFonts w:eastAsia="Lucida Sans Unicode" w:cs="Tahoma"/>
              </w:rPr>
              <w:t>Tuesday 2</w:t>
            </w:r>
            <w:r w:rsidRPr="00E843A7">
              <w:rPr>
                <w:rFonts w:eastAsia="Lucida Sans Unicode" w:cs="Tahoma"/>
                <w:vertAlign w:val="superscript"/>
              </w:rPr>
              <w:t>nd</w:t>
            </w:r>
            <w:r w:rsidR="0003374B" w:rsidRPr="0057224F">
              <w:rPr>
                <w:rFonts w:eastAsia="Lucida Sans Unicode" w:cs="Tahoma"/>
              </w:rPr>
              <w:t xml:space="preserve">  March</w:t>
            </w:r>
          </w:p>
        </w:tc>
        <w:tc>
          <w:tcPr>
            <w:tcW w:w="2481" w:type="dxa"/>
            <w:vAlign w:val="center"/>
          </w:tcPr>
          <w:p w:rsidR="0003374B" w:rsidRPr="0057224F" w:rsidRDefault="00F5595C" w:rsidP="00EB4AEF">
            <w:pPr>
              <w:spacing w:before="40" w:after="40"/>
              <w:jc w:val="center"/>
              <w:rPr>
                <w:rFonts w:eastAsia="Lucida Sans Unicode" w:cs="Tahoma"/>
              </w:rPr>
            </w:pPr>
            <w:r w:rsidRPr="0057224F">
              <w:rPr>
                <w:rFonts w:eastAsia="Lucida Sans Unicode" w:cs="Tahoma"/>
              </w:rPr>
              <w:t>Tuesday 27</w:t>
            </w:r>
            <w:r w:rsidRPr="0057224F">
              <w:rPr>
                <w:rFonts w:eastAsia="Lucida Sans Unicode" w:cs="Tahoma"/>
                <w:vertAlign w:val="superscript"/>
              </w:rPr>
              <w:t>th</w:t>
            </w:r>
            <w:r w:rsidRPr="0057224F">
              <w:rPr>
                <w:rFonts w:eastAsia="Lucida Sans Unicode" w:cs="Tahoma"/>
              </w:rPr>
              <w:t xml:space="preserve"> April</w:t>
            </w:r>
          </w:p>
        </w:tc>
        <w:tc>
          <w:tcPr>
            <w:tcW w:w="2481" w:type="dxa"/>
            <w:vAlign w:val="center"/>
          </w:tcPr>
          <w:p w:rsidR="0003374B" w:rsidRPr="0057224F" w:rsidRDefault="006847DD" w:rsidP="00EB4AEF">
            <w:pPr>
              <w:spacing w:before="40" w:after="40"/>
              <w:jc w:val="center"/>
              <w:rPr>
                <w:rFonts w:eastAsia="Lucida Sans Unicode" w:cs="Tahoma"/>
              </w:rPr>
            </w:pPr>
            <w:r w:rsidRPr="0057224F">
              <w:rPr>
                <w:rFonts w:eastAsia="Lucida Sans Unicode" w:cs="Tahoma"/>
              </w:rPr>
              <w:t>Wednesday 1</w:t>
            </w:r>
            <w:r w:rsidRPr="00E843A7">
              <w:rPr>
                <w:rFonts w:eastAsia="Lucida Sans Unicode" w:cs="Tahoma"/>
                <w:vertAlign w:val="superscript"/>
              </w:rPr>
              <w:t>st</w:t>
            </w:r>
            <w:r w:rsidR="0003374B" w:rsidRPr="0057224F">
              <w:rPr>
                <w:rFonts w:eastAsia="Lucida Sans Unicode" w:cs="Tahoma"/>
              </w:rPr>
              <w:t xml:space="preserve"> September</w:t>
            </w:r>
          </w:p>
        </w:tc>
        <w:tc>
          <w:tcPr>
            <w:tcW w:w="2481" w:type="dxa"/>
            <w:vAlign w:val="center"/>
          </w:tcPr>
          <w:p w:rsidR="0003374B" w:rsidRPr="0057224F" w:rsidRDefault="00F5595C" w:rsidP="00C851CB">
            <w:pPr>
              <w:spacing w:before="40" w:after="40"/>
              <w:jc w:val="center"/>
              <w:rPr>
                <w:rFonts w:eastAsia="Lucida Sans Unicode" w:cs="Tahoma"/>
              </w:rPr>
            </w:pPr>
            <w:r w:rsidRPr="0057224F">
              <w:rPr>
                <w:rFonts w:eastAsia="Lucida Sans Unicode" w:cs="Tahoma"/>
              </w:rPr>
              <w:t>Friday 17</w:t>
            </w:r>
            <w:r w:rsidR="0003374B" w:rsidRPr="0057224F">
              <w:rPr>
                <w:rFonts w:eastAsia="Lucida Sans Unicode" w:cs="Tahoma"/>
                <w:vertAlign w:val="superscript"/>
              </w:rPr>
              <w:t>th</w:t>
            </w:r>
            <w:r w:rsidR="0003374B" w:rsidRPr="0057224F">
              <w:rPr>
                <w:rFonts w:eastAsia="Lucida Sans Unicode" w:cs="Tahoma"/>
              </w:rPr>
              <w:t xml:space="preserve"> December</w:t>
            </w:r>
          </w:p>
        </w:tc>
      </w:tr>
    </w:tbl>
    <w:p w:rsidR="0003374B" w:rsidRDefault="0003374B" w:rsidP="007A026C">
      <w:pPr>
        <w:pBdr>
          <w:bottom w:val="single" w:sz="2" w:space="1" w:color="808080" w:themeColor="background1" w:themeShade="80"/>
        </w:pBdr>
        <w:spacing w:line="276" w:lineRule="auto"/>
        <w:rPr>
          <w:rFonts w:eastAsia="Lucida Sans Unicode" w:cs="Tahoma"/>
        </w:rPr>
      </w:pPr>
    </w:p>
    <w:p w:rsidR="00A12525" w:rsidRDefault="00A12525" w:rsidP="007A026C">
      <w:pPr>
        <w:pBdr>
          <w:bottom w:val="single" w:sz="2" w:space="1" w:color="808080" w:themeColor="background1" w:themeShade="80"/>
        </w:pBdr>
        <w:spacing w:line="276" w:lineRule="auto"/>
        <w:rPr>
          <w:rFonts w:eastAsia="Lucida Sans Unicode" w:cs="Tahoma"/>
        </w:rPr>
      </w:pPr>
    </w:p>
    <w:p w:rsidR="0003374B" w:rsidRPr="00512C56" w:rsidRDefault="0003374B" w:rsidP="0048649A">
      <w:pPr>
        <w:pStyle w:val="Heading2"/>
        <w:spacing w:before="240"/>
      </w:pPr>
      <w:bookmarkStart w:id="4" w:name="_Toc74830125"/>
      <w:r w:rsidRPr="00512C56">
        <w:t>Hours of In</w:t>
      </w:r>
      <w:r w:rsidR="00E843A7" w:rsidRPr="00512C56">
        <w:t>struction</w:t>
      </w:r>
      <w:bookmarkEnd w:id="4"/>
    </w:p>
    <w:tbl>
      <w:tblPr>
        <w:tblStyle w:val="TableGrid"/>
        <w:tblW w:w="9927" w:type="dxa"/>
        <w:jc w:val="center"/>
        <w:tblLook w:val="04A0" w:firstRow="1" w:lastRow="0" w:firstColumn="1" w:lastColumn="0" w:noHBand="0" w:noVBand="1"/>
      </w:tblPr>
      <w:tblGrid>
        <w:gridCol w:w="1724"/>
        <w:gridCol w:w="2533"/>
        <w:gridCol w:w="2880"/>
        <w:gridCol w:w="2790"/>
      </w:tblGrid>
      <w:tr w:rsidR="00B372D1" w:rsidRPr="0057224F" w:rsidTr="00226323">
        <w:trPr>
          <w:jc w:val="center"/>
        </w:trPr>
        <w:tc>
          <w:tcPr>
            <w:tcW w:w="4257" w:type="dxa"/>
            <w:gridSpan w:val="2"/>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4472C4" w:themeFill="accent5"/>
          </w:tcPr>
          <w:p w:rsidR="00B372D1" w:rsidRPr="0057224F" w:rsidRDefault="00B372D1" w:rsidP="00E937F9">
            <w:pPr>
              <w:widowControl w:val="0"/>
              <w:spacing w:before="40" w:after="40"/>
              <w:jc w:val="center"/>
              <w:rPr>
                <w:rFonts w:cs="Arial"/>
                <w:b/>
                <w:color w:val="FFFFFF" w:themeColor="background1"/>
              </w:rPr>
            </w:pPr>
            <w:r w:rsidRPr="00E937F9">
              <w:rPr>
                <w:rFonts w:cs="Arial"/>
                <w:b/>
                <w:color w:val="FFFFFF" w:themeColor="background1"/>
                <w:sz w:val="22"/>
              </w:rPr>
              <w:t>Monday</w:t>
            </w:r>
          </w:p>
        </w:tc>
        <w:tc>
          <w:tcPr>
            <w:tcW w:w="5670" w:type="dxa"/>
            <w:gridSpan w:val="2"/>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4472C4" w:themeFill="accent5"/>
          </w:tcPr>
          <w:p w:rsidR="00B372D1" w:rsidRPr="0057224F" w:rsidRDefault="00B372D1" w:rsidP="00E937F9">
            <w:pPr>
              <w:widowControl w:val="0"/>
              <w:spacing w:before="40" w:after="40"/>
              <w:jc w:val="center"/>
              <w:rPr>
                <w:rFonts w:cs="Arial"/>
                <w:b/>
                <w:color w:val="FFFFFF" w:themeColor="background1"/>
              </w:rPr>
            </w:pPr>
            <w:r w:rsidRPr="00E937F9">
              <w:rPr>
                <w:rFonts w:cs="Arial"/>
                <w:b/>
                <w:color w:val="FFFFFF" w:themeColor="background1"/>
                <w:sz w:val="22"/>
              </w:rPr>
              <w:t>Tuesday - Friday</w:t>
            </w:r>
          </w:p>
        </w:tc>
      </w:tr>
      <w:tr w:rsidR="00B372D1" w:rsidRPr="0057224F" w:rsidTr="00226323">
        <w:trPr>
          <w:jc w:val="center"/>
        </w:trPr>
        <w:tc>
          <w:tcPr>
            <w:tcW w:w="1724"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D9E2F3" w:themeFill="accent5" w:themeFillTint="33"/>
          </w:tcPr>
          <w:p w:rsidR="00B372D1" w:rsidRPr="0057224F" w:rsidRDefault="00B372D1" w:rsidP="00E937F9">
            <w:pPr>
              <w:widowControl w:val="0"/>
              <w:spacing w:before="40" w:after="40"/>
              <w:jc w:val="center"/>
              <w:rPr>
                <w:rFonts w:cs="Arial"/>
                <w:color w:val="002060"/>
              </w:rPr>
            </w:pPr>
            <w:r w:rsidRPr="0057224F">
              <w:rPr>
                <w:rFonts w:cs="Arial"/>
                <w:color w:val="002060"/>
              </w:rPr>
              <w:t>Period</w:t>
            </w:r>
          </w:p>
        </w:tc>
        <w:tc>
          <w:tcPr>
            <w:tcW w:w="2533"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D9E2F3" w:themeFill="accent5" w:themeFillTint="33"/>
          </w:tcPr>
          <w:p w:rsidR="00B372D1" w:rsidRPr="0057224F" w:rsidRDefault="00B372D1" w:rsidP="00E937F9">
            <w:pPr>
              <w:widowControl w:val="0"/>
              <w:spacing w:before="40" w:after="40"/>
              <w:jc w:val="center"/>
              <w:rPr>
                <w:rFonts w:cs="Arial"/>
                <w:color w:val="002060"/>
              </w:rPr>
            </w:pPr>
            <w:r w:rsidRPr="0057224F">
              <w:rPr>
                <w:rFonts w:cs="Arial"/>
                <w:color w:val="002060"/>
              </w:rPr>
              <w:t>Time</w:t>
            </w:r>
          </w:p>
        </w:tc>
        <w:tc>
          <w:tcPr>
            <w:tcW w:w="2880"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D9E2F3" w:themeFill="accent5" w:themeFillTint="33"/>
          </w:tcPr>
          <w:p w:rsidR="00B372D1" w:rsidRPr="0057224F" w:rsidRDefault="00B372D1" w:rsidP="00E937F9">
            <w:pPr>
              <w:widowControl w:val="0"/>
              <w:spacing w:before="40" w:after="40"/>
              <w:jc w:val="center"/>
              <w:rPr>
                <w:rFonts w:cs="Arial"/>
                <w:color w:val="002060"/>
              </w:rPr>
            </w:pPr>
            <w:r w:rsidRPr="0057224F">
              <w:rPr>
                <w:rFonts w:cs="Arial"/>
                <w:color w:val="002060"/>
              </w:rPr>
              <w:t>Period</w:t>
            </w:r>
          </w:p>
        </w:tc>
        <w:tc>
          <w:tcPr>
            <w:tcW w:w="2790"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D9E2F3" w:themeFill="accent5" w:themeFillTint="33"/>
          </w:tcPr>
          <w:p w:rsidR="00B372D1" w:rsidRPr="0057224F" w:rsidRDefault="00B372D1" w:rsidP="00E937F9">
            <w:pPr>
              <w:widowControl w:val="0"/>
              <w:spacing w:before="40" w:after="40"/>
              <w:jc w:val="center"/>
              <w:rPr>
                <w:rFonts w:cs="Arial"/>
                <w:color w:val="002060"/>
              </w:rPr>
            </w:pPr>
            <w:r w:rsidRPr="0057224F">
              <w:rPr>
                <w:rFonts w:cs="Arial"/>
                <w:color w:val="002060"/>
              </w:rPr>
              <w:t>Time</w:t>
            </w:r>
          </w:p>
        </w:tc>
      </w:tr>
      <w:tr w:rsidR="00B372D1" w:rsidRPr="0057224F" w:rsidTr="00226323">
        <w:trPr>
          <w:jc w:val="center"/>
        </w:trPr>
        <w:tc>
          <w:tcPr>
            <w:tcW w:w="1724"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ind w:left="-567"/>
              <w:jc w:val="center"/>
              <w:rPr>
                <w:rFonts w:cs="Arial"/>
              </w:rPr>
            </w:pPr>
            <w:r w:rsidRPr="00E937F9">
              <w:rPr>
                <w:rFonts w:cs="Arial"/>
              </w:rPr>
              <w:t xml:space="preserve">      1 </w:t>
            </w:r>
          </w:p>
        </w:tc>
        <w:tc>
          <w:tcPr>
            <w:tcW w:w="2533"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ind w:left="-567" w:firstLine="450"/>
              <w:jc w:val="center"/>
              <w:rPr>
                <w:rFonts w:cs="Arial"/>
              </w:rPr>
            </w:pPr>
            <w:r w:rsidRPr="00E937F9">
              <w:rPr>
                <w:rFonts w:cs="Arial"/>
              </w:rPr>
              <w:t xml:space="preserve"> 8.45am – 9.40am</w:t>
            </w:r>
          </w:p>
        </w:tc>
        <w:tc>
          <w:tcPr>
            <w:tcW w:w="2880"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jc w:val="center"/>
              <w:rPr>
                <w:rFonts w:cs="Arial"/>
              </w:rPr>
            </w:pPr>
            <w:r w:rsidRPr="00E937F9">
              <w:rPr>
                <w:rFonts w:cs="Arial"/>
              </w:rPr>
              <w:t>1</w:t>
            </w:r>
          </w:p>
        </w:tc>
        <w:tc>
          <w:tcPr>
            <w:tcW w:w="2790"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jc w:val="center"/>
              <w:rPr>
                <w:rFonts w:cs="Arial"/>
              </w:rPr>
            </w:pPr>
            <w:r w:rsidRPr="00E937F9">
              <w:rPr>
                <w:rFonts w:cs="Arial"/>
              </w:rPr>
              <w:t>8.45am – 9.40am</w:t>
            </w:r>
          </w:p>
        </w:tc>
      </w:tr>
      <w:tr w:rsidR="00B372D1" w:rsidRPr="0057224F" w:rsidTr="00226323">
        <w:trPr>
          <w:jc w:val="center"/>
        </w:trPr>
        <w:tc>
          <w:tcPr>
            <w:tcW w:w="1724"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ind w:left="-567"/>
              <w:jc w:val="center"/>
              <w:rPr>
                <w:rFonts w:cs="Arial"/>
              </w:rPr>
            </w:pPr>
            <w:r w:rsidRPr="00E937F9">
              <w:rPr>
                <w:rFonts w:cs="Arial"/>
              </w:rPr>
              <w:t xml:space="preserve">      2</w:t>
            </w:r>
          </w:p>
        </w:tc>
        <w:tc>
          <w:tcPr>
            <w:tcW w:w="2533"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ind w:left="-567" w:firstLine="450"/>
              <w:jc w:val="center"/>
              <w:rPr>
                <w:rFonts w:cs="Arial"/>
              </w:rPr>
            </w:pPr>
            <w:r w:rsidRPr="00E937F9">
              <w:rPr>
                <w:rFonts w:cs="Arial"/>
              </w:rPr>
              <w:t>9.40am – 10.35am</w:t>
            </w:r>
          </w:p>
        </w:tc>
        <w:tc>
          <w:tcPr>
            <w:tcW w:w="2880"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jc w:val="center"/>
              <w:rPr>
                <w:rFonts w:cs="Arial"/>
              </w:rPr>
            </w:pPr>
            <w:r w:rsidRPr="00E937F9">
              <w:rPr>
                <w:rFonts w:cs="Arial"/>
              </w:rPr>
              <w:t>2</w:t>
            </w:r>
          </w:p>
        </w:tc>
        <w:tc>
          <w:tcPr>
            <w:tcW w:w="2790"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jc w:val="center"/>
              <w:rPr>
                <w:rFonts w:cs="Arial"/>
              </w:rPr>
            </w:pPr>
            <w:r w:rsidRPr="00E937F9">
              <w:rPr>
                <w:rFonts w:cs="Arial"/>
              </w:rPr>
              <w:t>9.40am – 10.35am</w:t>
            </w:r>
          </w:p>
        </w:tc>
      </w:tr>
      <w:tr w:rsidR="00B372D1" w:rsidRPr="0057224F" w:rsidTr="00226323">
        <w:trPr>
          <w:trHeight w:val="133"/>
          <w:jc w:val="center"/>
        </w:trPr>
        <w:tc>
          <w:tcPr>
            <w:tcW w:w="9927" w:type="dxa"/>
            <w:gridSpan w:val="4"/>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4472C4" w:themeFill="accent5"/>
            <w:vAlign w:val="center"/>
          </w:tcPr>
          <w:p w:rsidR="00B372D1" w:rsidRPr="0057224F" w:rsidRDefault="00B372D1" w:rsidP="00E937F9">
            <w:pPr>
              <w:widowControl w:val="0"/>
              <w:jc w:val="center"/>
              <w:rPr>
                <w:rFonts w:cs="Arial"/>
                <w:b/>
                <w:color w:val="002060"/>
              </w:rPr>
            </w:pPr>
            <w:r w:rsidRPr="0057224F">
              <w:rPr>
                <w:rFonts w:cs="Arial"/>
                <w:b/>
                <w:color w:val="FFFFFF" w:themeColor="background1"/>
              </w:rPr>
              <w:t>Recess  10.35am – 10.55am</w:t>
            </w:r>
          </w:p>
        </w:tc>
      </w:tr>
      <w:tr w:rsidR="00B372D1" w:rsidRPr="0057224F" w:rsidTr="00226323">
        <w:trPr>
          <w:jc w:val="center"/>
        </w:trPr>
        <w:tc>
          <w:tcPr>
            <w:tcW w:w="1724"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ind w:left="-567"/>
              <w:jc w:val="center"/>
              <w:rPr>
                <w:rFonts w:cs="Arial"/>
              </w:rPr>
            </w:pPr>
            <w:r w:rsidRPr="00E937F9">
              <w:rPr>
                <w:rFonts w:cs="Arial"/>
              </w:rPr>
              <w:t xml:space="preserve">      3 </w:t>
            </w:r>
          </w:p>
        </w:tc>
        <w:tc>
          <w:tcPr>
            <w:tcW w:w="2533"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ind w:left="-567" w:firstLine="450"/>
              <w:jc w:val="center"/>
              <w:rPr>
                <w:rFonts w:cs="Arial"/>
              </w:rPr>
            </w:pPr>
            <w:r w:rsidRPr="00E937F9">
              <w:rPr>
                <w:rFonts w:cs="Arial"/>
              </w:rPr>
              <w:t>10.55am – 11.50am</w:t>
            </w:r>
          </w:p>
        </w:tc>
        <w:tc>
          <w:tcPr>
            <w:tcW w:w="2880"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jc w:val="center"/>
              <w:rPr>
                <w:rFonts w:cs="Arial"/>
              </w:rPr>
            </w:pPr>
            <w:r w:rsidRPr="00E937F9">
              <w:rPr>
                <w:rFonts w:cs="Arial"/>
              </w:rPr>
              <w:t>3</w:t>
            </w:r>
          </w:p>
        </w:tc>
        <w:tc>
          <w:tcPr>
            <w:tcW w:w="2790"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jc w:val="center"/>
              <w:rPr>
                <w:rFonts w:cs="Arial"/>
              </w:rPr>
            </w:pPr>
            <w:r w:rsidRPr="00E937F9">
              <w:rPr>
                <w:rFonts w:cs="Arial"/>
              </w:rPr>
              <w:t>10.55am – 11.50am</w:t>
            </w:r>
          </w:p>
        </w:tc>
      </w:tr>
      <w:tr w:rsidR="00B372D1" w:rsidRPr="0057224F" w:rsidTr="00C851CB">
        <w:trPr>
          <w:jc w:val="center"/>
        </w:trPr>
        <w:tc>
          <w:tcPr>
            <w:tcW w:w="1724"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ind w:left="-567"/>
              <w:jc w:val="center"/>
              <w:rPr>
                <w:rFonts w:cs="Arial"/>
              </w:rPr>
            </w:pPr>
            <w:r w:rsidRPr="00E937F9">
              <w:rPr>
                <w:rFonts w:cs="Arial"/>
              </w:rPr>
              <w:t xml:space="preserve">      4 </w:t>
            </w:r>
          </w:p>
        </w:tc>
        <w:tc>
          <w:tcPr>
            <w:tcW w:w="2533"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ind w:left="-567" w:firstLine="450"/>
              <w:jc w:val="center"/>
              <w:rPr>
                <w:rFonts w:cs="Arial"/>
              </w:rPr>
            </w:pPr>
            <w:r w:rsidRPr="00E937F9">
              <w:rPr>
                <w:rFonts w:cs="Arial"/>
              </w:rPr>
              <w:t xml:space="preserve">11.50am – 12.45pm </w:t>
            </w:r>
          </w:p>
        </w:tc>
        <w:tc>
          <w:tcPr>
            <w:tcW w:w="2880"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jc w:val="center"/>
              <w:rPr>
                <w:rFonts w:cs="Arial"/>
              </w:rPr>
            </w:pPr>
            <w:r w:rsidRPr="00E937F9">
              <w:rPr>
                <w:rFonts w:cs="Arial"/>
              </w:rPr>
              <w:t>4</w:t>
            </w:r>
          </w:p>
        </w:tc>
        <w:tc>
          <w:tcPr>
            <w:tcW w:w="2790"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C851CB">
            <w:pPr>
              <w:widowControl w:val="0"/>
              <w:spacing w:before="40" w:after="40"/>
              <w:jc w:val="center"/>
              <w:rPr>
                <w:rFonts w:cs="Arial"/>
              </w:rPr>
            </w:pPr>
            <w:r w:rsidRPr="00E937F9">
              <w:rPr>
                <w:rFonts w:cs="Arial"/>
              </w:rPr>
              <w:t>11.50am – 12.45pm</w:t>
            </w:r>
          </w:p>
        </w:tc>
      </w:tr>
      <w:tr w:rsidR="00B372D1" w:rsidRPr="0057224F" w:rsidTr="00226323">
        <w:trPr>
          <w:jc w:val="center"/>
        </w:trPr>
        <w:tc>
          <w:tcPr>
            <w:tcW w:w="9927" w:type="dxa"/>
            <w:gridSpan w:val="4"/>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4472C4" w:themeFill="accent5"/>
            <w:vAlign w:val="center"/>
          </w:tcPr>
          <w:p w:rsidR="00B372D1" w:rsidRPr="0057224F" w:rsidRDefault="00B372D1" w:rsidP="00E937F9">
            <w:pPr>
              <w:widowControl w:val="0"/>
              <w:jc w:val="center"/>
              <w:rPr>
                <w:rFonts w:cs="Arial"/>
                <w:color w:val="002060"/>
              </w:rPr>
            </w:pPr>
            <w:r w:rsidRPr="0057224F">
              <w:rPr>
                <w:rFonts w:cs="Arial"/>
                <w:b/>
                <w:color w:val="FFFFFF" w:themeColor="background1"/>
              </w:rPr>
              <w:t>Lunch  12.45pm – 1.25pm</w:t>
            </w:r>
          </w:p>
        </w:tc>
      </w:tr>
      <w:tr w:rsidR="00B372D1" w:rsidRPr="0057224F" w:rsidTr="00226323">
        <w:trPr>
          <w:jc w:val="center"/>
        </w:trPr>
        <w:tc>
          <w:tcPr>
            <w:tcW w:w="1724"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ind w:left="-567"/>
              <w:jc w:val="center"/>
              <w:rPr>
                <w:rFonts w:cs="Arial"/>
              </w:rPr>
            </w:pPr>
            <w:r w:rsidRPr="00E937F9">
              <w:rPr>
                <w:rFonts w:cs="Arial"/>
              </w:rPr>
              <w:t xml:space="preserve">      5 </w:t>
            </w:r>
          </w:p>
        </w:tc>
        <w:tc>
          <w:tcPr>
            <w:tcW w:w="2533"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ind w:left="-567" w:firstLine="450"/>
              <w:jc w:val="center"/>
              <w:rPr>
                <w:rFonts w:cs="Arial"/>
              </w:rPr>
            </w:pPr>
            <w:r w:rsidRPr="00E937F9">
              <w:rPr>
                <w:rFonts w:cs="Arial"/>
              </w:rPr>
              <w:t>1.25pm – 2.30pm</w:t>
            </w:r>
          </w:p>
        </w:tc>
        <w:tc>
          <w:tcPr>
            <w:tcW w:w="2880"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jc w:val="center"/>
              <w:rPr>
                <w:rFonts w:cs="Arial"/>
              </w:rPr>
            </w:pPr>
            <w:r w:rsidRPr="00E937F9">
              <w:rPr>
                <w:rFonts w:cs="Arial"/>
              </w:rPr>
              <w:t>5</w:t>
            </w:r>
          </w:p>
        </w:tc>
        <w:tc>
          <w:tcPr>
            <w:tcW w:w="2790"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jc w:val="center"/>
              <w:rPr>
                <w:rFonts w:cs="Arial"/>
              </w:rPr>
            </w:pPr>
            <w:r w:rsidRPr="00E937F9">
              <w:rPr>
                <w:rFonts w:cs="Arial"/>
              </w:rPr>
              <w:t>1.25pm – 2.20pm</w:t>
            </w:r>
          </w:p>
        </w:tc>
      </w:tr>
      <w:tr w:rsidR="00B372D1" w:rsidRPr="0057224F" w:rsidTr="00226323">
        <w:trPr>
          <w:jc w:val="center"/>
        </w:trPr>
        <w:tc>
          <w:tcPr>
            <w:tcW w:w="4257" w:type="dxa"/>
            <w:gridSpan w:val="2"/>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4472C4" w:themeFill="accent5"/>
            <w:vAlign w:val="center"/>
          </w:tcPr>
          <w:p w:rsidR="00B372D1" w:rsidRPr="0057224F" w:rsidRDefault="00B372D1" w:rsidP="00E937F9">
            <w:pPr>
              <w:widowControl w:val="0"/>
              <w:spacing w:before="40" w:after="40"/>
              <w:ind w:left="-567" w:firstLine="450"/>
              <w:jc w:val="center"/>
              <w:rPr>
                <w:rFonts w:cs="Arial"/>
                <w:b/>
                <w:color w:val="FFFFFF" w:themeColor="background1"/>
              </w:rPr>
            </w:pPr>
            <w:r w:rsidRPr="0057224F">
              <w:rPr>
                <w:rFonts w:cs="Arial"/>
                <w:color w:val="002060"/>
              </w:rPr>
              <w:t xml:space="preserve">    </w:t>
            </w:r>
            <w:r w:rsidRPr="0057224F">
              <w:rPr>
                <w:rFonts w:cs="Arial"/>
                <w:b/>
                <w:color w:val="FFFFFF" w:themeColor="background1"/>
              </w:rPr>
              <w:t xml:space="preserve">Early Close </w:t>
            </w:r>
          </w:p>
          <w:p w:rsidR="00B372D1" w:rsidRPr="00E937F9" w:rsidRDefault="00B372D1" w:rsidP="00E937F9">
            <w:pPr>
              <w:widowControl w:val="0"/>
              <w:spacing w:before="40" w:after="40"/>
              <w:ind w:left="-567" w:firstLine="450"/>
              <w:jc w:val="center"/>
              <w:rPr>
                <w:rFonts w:cs="Arial"/>
                <w:color w:val="002060"/>
              </w:rPr>
            </w:pPr>
            <w:r w:rsidRPr="00E937F9">
              <w:rPr>
                <w:rFonts w:cs="Arial"/>
                <w:color w:val="FFFFFF" w:themeColor="background1"/>
              </w:rPr>
              <w:t>(staff planning &amp; staff meetings)</w:t>
            </w:r>
          </w:p>
        </w:tc>
        <w:tc>
          <w:tcPr>
            <w:tcW w:w="2880"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jc w:val="center"/>
              <w:rPr>
                <w:rFonts w:cs="Arial"/>
              </w:rPr>
            </w:pPr>
            <w:r w:rsidRPr="00E937F9">
              <w:rPr>
                <w:rFonts w:cs="Arial"/>
              </w:rPr>
              <w:t>6</w:t>
            </w:r>
          </w:p>
        </w:tc>
        <w:tc>
          <w:tcPr>
            <w:tcW w:w="2790"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vAlign w:val="center"/>
          </w:tcPr>
          <w:p w:rsidR="00B372D1" w:rsidRPr="00E937F9" w:rsidRDefault="00B372D1" w:rsidP="00E937F9">
            <w:pPr>
              <w:widowControl w:val="0"/>
              <w:spacing w:before="40" w:after="40"/>
              <w:jc w:val="center"/>
              <w:rPr>
                <w:rFonts w:cs="Arial"/>
              </w:rPr>
            </w:pPr>
            <w:r w:rsidRPr="00E937F9">
              <w:rPr>
                <w:rFonts w:cs="Arial"/>
              </w:rPr>
              <w:t>2.20pm – 3.15pm</w:t>
            </w:r>
          </w:p>
        </w:tc>
      </w:tr>
    </w:tbl>
    <w:p w:rsidR="00512C56" w:rsidRDefault="00C4289A">
      <w:pPr>
        <w:rPr>
          <w:rFonts w:eastAsia="Lucida Sans Unicode" w:cs="Tahoma"/>
          <w:b/>
          <w:color w:val="002060"/>
          <w:sz w:val="28"/>
          <w:szCs w:val="28"/>
        </w:rPr>
      </w:pPr>
      <w:r w:rsidRPr="00C4289A">
        <w:rPr>
          <w:rFonts w:eastAsia="Lucida Sans Unicode" w:cs="Tahoma"/>
          <w:b/>
          <w:bCs/>
          <w:noProof/>
          <w:color w:val="002060"/>
          <w:sz w:val="28"/>
          <w:szCs w:val="28"/>
          <w:lang w:eastAsia="en-AU"/>
        </w:rPr>
        <w:lastRenderedPageBreak/>
        <w:drawing>
          <wp:anchor distT="0" distB="0" distL="114300" distR="114300" simplePos="0" relativeHeight="251791872" behindDoc="0" locked="0" layoutInCell="1" allowOverlap="1" wp14:anchorId="19F0EC0B" wp14:editId="4A9C2B47">
            <wp:simplePos x="0" y="0"/>
            <wp:positionH relativeFrom="page">
              <wp:posOffset>720090</wp:posOffset>
            </wp:positionH>
            <wp:positionV relativeFrom="page">
              <wp:posOffset>11116310</wp:posOffset>
            </wp:positionV>
            <wp:extent cx="2556510" cy="2007870"/>
            <wp:effectExtent l="7620" t="0" r="3810" b="3810"/>
            <wp:wrapThrough wrapText="bothSides">
              <wp:wrapPolygon edited="0">
                <wp:start x="64" y="21682"/>
                <wp:lineTo x="18252" y="21682"/>
                <wp:lineTo x="20666" y="21272"/>
                <wp:lineTo x="21471" y="19838"/>
                <wp:lineTo x="21471" y="19633"/>
                <wp:lineTo x="21471" y="164"/>
                <wp:lineTo x="64" y="164"/>
                <wp:lineTo x="64" y="2213"/>
                <wp:lineTo x="64" y="21682"/>
              </wp:wrapPolygon>
            </wp:wrapThrough>
            <wp:docPr id="300" name="Picture 300" descr="J:\Photos\2020\KPP\Term 1\Dot's shield photos\20200312_15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hotos\2020\KPP\Term 1\Dot's shield photos\20200312_1502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556510" cy="2007870"/>
                    </a:xfrm>
                    <a:prstGeom prst="round2DiagRect">
                      <a:avLst>
                        <a:gd name="adj1" fmla="val 16667"/>
                        <a:gd name="adj2" fmla="val 0"/>
                      </a:avLst>
                    </a:prstGeom>
                    <a:ln w="88900" cap="sq">
                      <a:noFill/>
                      <a:miter lim="800000"/>
                    </a:ln>
                    <a:effectLst/>
                  </pic:spPr>
                </pic:pic>
              </a:graphicData>
            </a:graphic>
            <wp14:sizeRelH relativeFrom="page">
              <wp14:pctWidth>0</wp14:pctWidth>
            </wp14:sizeRelH>
            <wp14:sizeRelV relativeFrom="page">
              <wp14:pctHeight>0</wp14:pctHeight>
            </wp14:sizeRelV>
          </wp:anchor>
        </w:drawing>
      </w:r>
      <w:r w:rsidRPr="00C4289A">
        <w:rPr>
          <w:rFonts w:eastAsia="Lucida Sans Unicode" w:cs="Tahoma"/>
          <w:b/>
          <w:bCs/>
          <w:noProof/>
          <w:color w:val="002060"/>
          <w:sz w:val="28"/>
          <w:szCs w:val="28"/>
          <w:lang w:eastAsia="en-AU"/>
        </w:rPr>
        <w:drawing>
          <wp:anchor distT="0" distB="0" distL="114300" distR="114300" simplePos="0" relativeHeight="251792896" behindDoc="0" locked="0" layoutInCell="1" allowOverlap="1" wp14:anchorId="628D1C0F" wp14:editId="5A7A59F8">
            <wp:simplePos x="0" y="0"/>
            <wp:positionH relativeFrom="page">
              <wp:posOffset>967740</wp:posOffset>
            </wp:positionH>
            <wp:positionV relativeFrom="page">
              <wp:posOffset>13784580</wp:posOffset>
            </wp:positionV>
            <wp:extent cx="2030095" cy="1353185"/>
            <wp:effectExtent l="0" t="0" r="8255" b="0"/>
            <wp:wrapThrough wrapText="bothSides">
              <wp:wrapPolygon edited="0">
                <wp:start x="1013" y="0"/>
                <wp:lineTo x="0" y="1520"/>
                <wp:lineTo x="0" y="21286"/>
                <wp:lineTo x="20472" y="21286"/>
                <wp:lineTo x="20877" y="21286"/>
                <wp:lineTo x="21485" y="19461"/>
                <wp:lineTo x="21485" y="0"/>
                <wp:lineTo x="1013" y="0"/>
              </wp:wrapPolygon>
            </wp:wrapThrough>
            <wp:docPr id="304" name="Picture 304" descr="J:\Photos\2020\Swimming Carnival\102CANON\IMG_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hotos\2020\Swimming Carnival\102CANON\IMG_032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30095" cy="1353185"/>
                    </a:xfrm>
                    <a:prstGeom prst="round2DiagRect">
                      <a:avLst>
                        <a:gd name="adj1" fmla="val 16667"/>
                        <a:gd name="adj2" fmla="val 0"/>
                      </a:avLst>
                    </a:prstGeom>
                    <a:ln w="88900" cap="sq">
                      <a:noFill/>
                      <a:miter lim="800000"/>
                    </a:ln>
                    <a:effectLst/>
                  </pic:spPr>
                </pic:pic>
              </a:graphicData>
            </a:graphic>
            <wp14:sizeRelH relativeFrom="page">
              <wp14:pctWidth>0</wp14:pctWidth>
            </wp14:sizeRelH>
            <wp14:sizeRelV relativeFrom="page">
              <wp14:pctHeight>0</wp14:pctHeight>
            </wp14:sizeRelV>
          </wp:anchor>
        </w:drawing>
      </w:r>
      <w:r w:rsidRPr="00C4289A">
        <w:rPr>
          <w:rFonts w:eastAsia="Lucida Sans Unicode" w:cs="Tahoma"/>
          <w:b/>
          <w:bCs/>
          <w:noProof/>
          <w:color w:val="002060"/>
          <w:sz w:val="28"/>
          <w:szCs w:val="28"/>
          <w:lang w:eastAsia="en-AU"/>
        </w:rPr>
        <w:drawing>
          <wp:anchor distT="0" distB="0" distL="114300" distR="114300" simplePos="0" relativeHeight="251793920" behindDoc="0" locked="0" layoutInCell="1" allowOverlap="1" wp14:anchorId="2D1CBFCD" wp14:editId="42F6DE02">
            <wp:simplePos x="0" y="0"/>
            <wp:positionH relativeFrom="page">
              <wp:posOffset>988695</wp:posOffset>
            </wp:positionH>
            <wp:positionV relativeFrom="page">
              <wp:posOffset>15490190</wp:posOffset>
            </wp:positionV>
            <wp:extent cx="2057400" cy="1371600"/>
            <wp:effectExtent l="0" t="0" r="0" b="0"/>
            <wp:wrapThrough wrapText="bothSides">
              <wp:wrapPolygon edited="0">
                <wp:start x="1200" y="0"/>
                <wp:lineTo x="0" y="900"/>
                <wp:lineTo x="0" y="21300"/>
                <wp:lineTo x="20400" y="21300"/>
                <wp:lineTo x="21400" y="19800"/>
                <wp:lineTo x="21400" y="0"/>
                <wp:lineTo x="1200" y="0"/>
              </wp:wrapPolygon>
            </wp:wrapThrough>
            <wp:docPr id="308" name="Picture 308" descr="J:\Photos\2020\Clean Up Australia Day\IMG_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Photos\2020\Clean Up Australia Day\IMG_035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57400" cy="1371600"/>
                    </a:xfrm>
                    <a:prstGeom prst="round2DiagRect">
                      <a:avLst>
                        <a:gd name="adj1" fmla="val 16667"/>
                        <a:gd name="adj2" fmla="val 0"/>
                      </a:avLst>
                    </a:prstGeom>
                    <a:ln w="88900" cap="sq">
                      <a:noFill/>
                      <a:miter lim="800000"/>
                    </a:ln>
                    <a:effectLst/>
                  </pic:spPr>
                </pic:pic>
              </a:graphicData>
            </a:graphic>
            <wp14:sizeRelH relativeFrom="page">
              <wp14:pctWidth>0</wp14:pctWidth>
            </wp14:sizeRelH>
            <wp14:sizeRelV relativeFrom="page">
              <wp14:pctHeight>0</wp14:pctHeight>
            </wp14:sizeRelV>
          </wp:anchor>
        </w:drawing>
      </w:r>
    </w:p>
    <w:p w:rsidR="0003374B" w:rsidRPr="008E4D48" w:rsidRDefault="0003374B" w:rsidP="00512C56">
      <w:pPr>
        <w:pStyle w:val="Heading2"/>
        <w:rPr>
          <w:sz w:val="22"/>
          <w:szCs w:val="22"/>
        </w:rPr>
      </w:pPr>
      <w:bookmarkStart w:id="5" w:name="_Toc74830126"/>
      <w:r w:rsidRPr="008E4D48">
        <w:t>Welcome</w:t>
      </w:r>
      <w:bookmarkEnd w:id="5"/>
    </w:p>
    <w:p w:rsidR="0003374B" w:rsidRPr="00AB5347" w:rsidRDefault="0003374B" w:rsidP="00307171">
      <w:pPr>
        <w:rPr>
          <w:rFonts w:eastAsia="Lucida Sans Unicode"/>
          <w:b/>
          <w:color w:val="0070C0"/>
        </w:rPr>
      </w:pPr>
      <w:r w:rsidRPr="00AB5347">
        <w:rPr>
          <w:rFonts w:eastAsia="Lucida Sans Unicode"/>
          <w:b/>
          <w:color w:val="0070C0"/>
        </w:rPr>
        <w:t>Principal’s Foreword | Mr Scott Tapper</w:t>
      </w:r>
    </w:p>
    <w:p w:rsidR="00043C06" w:rsidRPr="0057224F" w:rsidRDefault="00043C06" w:rsidP="00043C06">
      <w:pPr>
        <w:rPr>
          <w:szCs w:val="24"/>
          <w:lang w:eastAsia="en-AU"/>
        </w:rPr>
      </w:pPr>
    </w:p>
    <w:p w:rsidR="00043C06" w:rsidRDefault="00E937F9" w:rsidP="002D506F">
      <w:pPr>
        <w:spacing w:line="264" w:lineRule="auto"/>
        <w:rPr>
          <w:szCs w:val="24"/>
          <w:lang w:eastAsia="en-AU"/>
        </w:rPr>
      </w:pPr>
      <w:r>
        <w:rPr>
          <w:szCs w:val="24"/>
          <w:lang w:eastAsia="en-AU"/>
        </w:rPr>
        <w:t>Dear Parents, Families and</w:t>
      </w:r>
      <w:r w:rsidR="00043C06" w:rsidRPr="0057224F">
        <w:rPr>
          <w:szCs w:val="24"/>
          <w:lang w:eastAsia="en-AU"/>
        </w:rPr>
        <w:t xml:space="preserve"> Visitors,</w:t>
      </w:r>
    </w:p>
    <w:p w:rsidR="00E937F9" w:rsidRPr="0057224F" w:rsidRDefault="00E937F9" w:rsidP="002D506F">
      <w:pPr>
        <w:spacing w:line="264" w:lineRule="auto"/>
        <w:rPr>
          <w:szCs w:val="24"/>
          <w:lang w:eastAsia="en-AU"/>
        </w:rPr>
      </w:pPr>
    </w:p>
    <w:p w:rsidR="00043C06" w:rsidRPr="0057224F" w:rsidRDefault="00043C06" w:rsidP="00E7792E">
      <w:pPr>
        <w:spacing w:line="264" w:lineRule="auto"/>
        <w:rPr>
          <w:szCs w:val="24"/>
        </w:rPr>
      </w:pPr>
      <w:r w:rsidRPr="0057224F">
        <w:rPr>
          <w:szCs w:val="24"/>
          <w:lang w:eastAsia="en-AU"/>
        </w:rPr>
        <w:t>I would like</w:t>
      </w:r>
      <w:r w:rsidRPr="0057224F">
        <w:rPr>
          <w:szCs w:val="24"/>
        </w:rPr>
        <w:t xml:space="preserve"> to extend a warm welcome to you and your family to the Lake Grace District High School. Lake Grace DHS has a proud tradition of being inclusive, supportive and providing students with a high quality education for students in Kindergarten to Year 12. Behaviour is exemplary, our culture is positive and academic standards and expectations are high. Students benefit from low class sizes with a strong focus on supporting the social-emotional development of every child. Lake Grace is a vibrant, energetic and optimistic place to be, striving to be inspirational and aspirational every day.</w:t>
      </w:r>
    </w:p>
    <w:p w:rsidR="00043C06" w:rsidRPr="0057224F" w:rsidRDefault="00043C06" w:rsidP="002D506F">
      <w:pPr>
        <w:pStyle w:val="NormalWeb"/>
        <w:spacing w:line="264" w:lineRule="auto"/>
      </w:pPr>
      <w:r w:rsidRPr="0057224F">
        <w:t>Parent and community involvement in our school is greatly valued</w:t>
      </w:r>
      <w:r w:rsidR="00BC34B5">
        <w:t>,</w:t>
      </w:r>
      <w:r w:rsidRPr="0057224F">
        <w:t xml:space="preserve"> and forms the foundation of our commitment to providing a school which is reflective to the needs of its students, staff, families and wider community.</w:t>
      </w:r>
    </w:p>
    <w:p w:rsidR="00043C06" w:rsidRPr="0057224F" w:rsidRDefault="00043C06" w:rsidP="002D506F">
      <w:pPr>
        <w:pStyle w:val="NormalWeb"/>
        <w:spacing w:line="264" w:lineRule="auto"/>
      </w:pPr>
      <w:r w:rsidRPr="0057224F">
        <w:t>We regard you, the parents</w:t>
      </w:r>
      <w:r w:rsidR="00BC34B5">
        <w:t>/carers</w:t>
      </w:r>
      <w:r w:rsidRPr="0057224F">
        <w:t>, as your child’s first and most important teacher. From you they learn things that will be vital to their success in school. They learn to be inquisitive about their world; to be interested in books, shapes, colours and numbers. Your children also learn patterns of behaviour that will determine how they react to the many situations that occur in school life</w:t>
      </w:r>
      <w:r w:rsidR="00BC34B5">
        <w:t>,</w:t>
      </w:r>
      <w:r w:rsidRPr="0057224F">
        <w:t xml:space="preserve"> to shape them as responsible and active citizens.</w:t>
      </w:r>
    </w:p>
    <w:p w:rsidR="00043C06" w:rsidRPr="0057224F" w:rsidRDefault="00043C06" w:rsidP="002D506F">
      <w:pPr>
        <w:pStyle w:val="NormalWeb"/>
        <w:spacing w:line="264" w:lineRule="auto"/>
      </w:pPr>
      <w:r w:rsidRPr="0057224F">
        <w:t xml:space="preserve">When your children start their journey at LGDHS, their education becomes a partnership between our school and you. By working harmoniously, we hope to build on the foundations you have provided to enable your children to achieve their potential.  </w:t>
      </w:r>
    </w:p>
    <w:p w:rsidR="00043C06" w:rsidRPr="0057224F" w:rsidRDefault="00043C06" w:rsidP="002D506F">
      <w:pPr>
        <w:spacing w:line="264" w:lineRule="auto"/>
        <w:rPr>
          <w:sz w:val="4"/>
          <w:szCs w:val="24"/>
        </w:rPr>
      </w:pPr>
    </w:p>
    <w:p w:rsidR="00043C06" w:rsidRPr="0057224F" w:rsidRDefault="00043C06" w:rsidP="002D506F">
      <w:pPr>
        <w:spacing w:line="264" w:lineRule="auto"/>
        <w:rPr>
          <w:szCs w:val="24"/>
        </w:rPr>
      </w:pPr>
      <w:r w:rsidRPr="0057224F">
        <w:rPr>
          <w:szCs w:val="24"/>
        </w:rPr>
        <w:t>I look forward to working with you and yo</w:t>
      </w:r>
      <w:r w:rsidR="00BC34B5">
        <w:rPr>
          <w:szCs w:val="24"/>
        </w:rPr>
        <w:t>ur family for the years to come.</w:t>
      </w:r>
    </w:p>
    <w:p w:rsidR="00043C06" w:rsidRPr="0057224F" w:rsidRDefault="00507473" w:rsidP="002D506F">
      <w:pPr>
        <w:spacing w:line="264" w:lineRule="auto"/>
        <w:rPr>
          <w:szCs w:val="24"/>
        </w:rPr>
      </w:pPr>
      <w:r w:rsidRPr="0057224F">
        <w:rPr>
          <w:noProof/>
          <w:lang w:eastAsia="en-AU"/>
        </w:rPr>
        <w:drawing>
          <wp:anchor distT="0" distB="0" distL="114300" distR="114300" simplePos="0" relativeHeight="251780608" behindDoc="1" locked="0" layoutInCell="1" allowOverlap="1" wp14:anchorId="64F60AB1" wp14:editId="0EA8E26A">
            <wp:simplePos x="0" y="0"/>
            <wp:positionH relativeFrom="margin">
              <wp:posOffset>3512185</wp:posOffset>
            </wp:positionH>
            <wp:positionV relativeFrom="paragraph">
              <wp:posOffset>181610</wp:posOffset>
            </wp:positionV>
            <wp:extent cx="3152775" cy="2890520"/>
            <wp:effectExtent l="0" t="0" r="9525" b="508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4346 front and back sign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52775" cy="2890520"/>
                    </a:xfrm>
                    <a:prstGeom prst="rect">
                      <a:avLst/>
                    </a:prstGeom>
                  </pic:spPr>
                </pic:pic>
              </a:graphicData>
            </a:graphic>
            <wp14:sizeRelH relativeFrom="page">
              <wp14:pctWidth>0</wp14:pctWidth>
            </wp14:sizeRelH>
            <wp14:sizeRelV relativeFrom="page">
              <wp14:pctHeight>0</wp14:pctHeight>
            </wp14:sizeRelV>
          </wp:anchor>
        </w:drawing>
      </w:r>
      <w:r w:rsidR="00043C06" w:rsidRPr="0057224F">
        <w:rPr>
          <w:szCs w:val="24"/>
        </w:rPr>
        <w:t>Best wishes,</w:t>
      </w:r>
    </w:p>
    <w:p w:rsidR="00043C06" w:rsidRPr="0057224F" w:rsidRDefault="00043C06" w:rsidP="00043C06">
      <w:pPr>
        <w:rPr>
          <w:szCs w:val="24"/>
        </w:rPr>
      </w:pPr>
    </w:p>
    <w:p w:rsidR="00043C06" w:rsidRPr="002D506F" w:rsidRDefault="00043C06" w:rsidP="00043C06">
      <w:pPr>
        <w:rPr>
          <w:b/>
          <w:color w:val="002060"/>
          <w:szCs w:val="24"/>
        </w:rPr>
      </w:pPr>
      <w:r w:rsidRPr="002D506F">
        <w:rPr>
          <w:b/>
          <w:color w:val="002060"/>
          <w:szCs w:val="24"/>
        </w:rPr>
        <w:t>Scott Tapper</w:t>
      </w:r>
    </w:p>
    <w:p w:rsidR="0003374B" w:rsidRDefault="00043C06" w:rsidP="00043C06">
      <w:pPr>
        <w:widowControl w:val="0"/>
        <w:spacing w:line="276" w:lineRule="auto"/>
        <w:jc w:val="both"/>
        <w:rPr>
          <w:b/>
          <w:color w:val="0070C0"/>
          <w:szCs w:val="24"/>
        </w:rPr>
      </w:pPr>
      <w:r w:rsidRPr="0057224F">
        <w:rPr>
          <w:b/>
          <w:color w:val="0070C0"/>
          <w:szCs w:val="24"/>
        </w:rPr>
        <w:t>Principal</w:t>
      </w:r>
    </w:p>
    <w:p w:rsidR="002D506F" w:rsidRDefault="002D506F">
      <w:pPr>
        <w:rPr>
          <w:b/>
          <w:color w:val="0070C0"/>
          <w:szCs w:val="24"/>
        </w:rPr>
      </w:pPr>
      <w:r w:rsidRPr="0003374B">
        <w:rPr>
          <w:rFonts w:eastAsia="Lucida Sans Unicode" w:cs="Tahoma"/>
          <w:noProof/>
          <w:sz w:val="22"/>
          <w:szCs w:val="22"/>
          <w:lang w:eastAsia="en-AU"/>
        </w:rPr>
        <w:drawing>
          <wp:anchor distT="0" distB="0" distL="114300" distR="114300" simplePos="0" relativeHeight="251786752" behindDoc="1" locked="0" layoutInCell="1" allowOverlap="1" wp14:anchorId="2800FF9D" wp14:editId="495AEE98">
            <wp:simplePos x="0" y="0"/>
            <wp:positionH relativeFrom="margin">
              <wp:posOffset>0</wp:posOffset>
            </wp:positionH>
            <wp:positionV relativeFrom="paragraph">
              <wp:posOffset>380365</wp:posOffset>
            </wp:positionV>
            <wp:extent cx="3076575" cy="1926295"/>
            <wp:effectExtent l="57150" t="57150" r="85725" b="11239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76575" cy="1926295"/>
                    </a:xfrm>
                    <a:prstGeom prst="rect">
                      <a:avLst/>
                    </a:prstGeom>
                    <a:solidFill>
                      <a:srgbClr val="FFFFFF">
                        <a:shade val="85000"/>
                      </a:srgbClr>
                    </a:solidFill>
                    <a:ln w="88900" cap="sq">
                      <a:noFill/>
                      <a:miter lim="800000"/>
                    </a:ln>
                    <a:effectLst>
                      <a:outerShdw blurRad="50800" dist="38100" dir="2700000" algn="tl" rotWithShape="0">
                        <a:prstClr val="black">
                          <a:alpha val="40000"/>
                        </a:prstClr>
                      </a:outerShdw>
                    </a:effectLst>
                    <a:scene3d>
                      <a:camera prst="orthographicFront"/>
                      <a:lightRig rig="twoPt" dir="t">
                        <a:rot lat="0" lon="0" rev="7200000"/>
                      </a:lightRig>
                    </a:scene3d>
                    <a:sp3d>
                      <a:contourClr>
                        <a:srgbClr val="FFFFFF"/>
                      </a:contourClr>
                    </a:sp3d>
                  </pic:spPr>
                </pic:pic>
              </a:graphicData>
            </a:graphic>
            <wp14:sizeRelH relativeFrom="margin">
              <wp14:pctWidth>0</wp14:pctWidth>
            </wp14:sizeRelH>
            <wp14:sizeRelV relativeFrom="margin">
              <wp14:pctHeight>0</wp14:pctHeight>
            </wp14:sizeRelV>
          </wp:anchor>
        </w:drawing>
      </w:r>
      <w:r>
        <w:rPr>
          <w:b/>
          <w:color w:val="0070C0"/>
          <w:szCs w:val="24"/>
        </w:rPr>
        <w:br w:type="page"/>
      </w:r>
    </w:p>
    <w:bookmarkStart w:id="6" w:name="_Toc74830127"/>
    <w:p w:rsidR="0003374B" w:rsidRPr="00512C56" w:rsidRDefault="00F0024A" w:rsidP="00512C56">
      <w:pPr>
        <w:pStyle w:val="Heading2"/>
        <w:rPr>
          <w:rStyle w:val="ReportHeading1Char"/>
          <w:rFonts w:cs="Times New Roman"/>
          <w:b/>
          <w:sz w:val="24"/>
          <w:szCs w:val="20"/>
          <w:lang w:val="en-GB"/>
        </w:rPr>
      </w:pPr>
      <w:sdt>
        <w:sdtPr>
          <w:rPr>
            <w:rFonts w:eastAsia="Lucida Sans Unicode" w:cs="Tahoma"/>
            <w:b w:val="0"/>
            <w:sz w:val="28"/>
            <w:szCs w:val="28"/>
            <w:lang w:val="en-AU"/>
          </w:rPr>
          <w:id w:val="112299847"/>
          <w:docPartObj>
            <w:docPartGallery w:val="Quick Parts"/>
            <w:docPartUnique/>
          </w:docPartObj>
        </w:sdtPr>
        <w:sdtEndPr>
          <w:rPr>
            <w:rStyle w:val="ReportHeading1Char"/>
          </w:rPr>
        </w:sdtEndPr>
        <w:sdtContent>
          <w:r w:rsidR="0003374B" w:rsidRPr="00512C56">
            <w:rPr>
              <w:rStyle w:val="Heading2Char"/>
              <w:rFonts w:eastAsia="Lucida Sans Unicode"/>
              <w:b/>
              <w:noProof/>
              <w:lang w:val="en-AU" w:eastAsia="en-AU"/>
            </w:rPr>
            <mc:AlternateContent>
              <mc:Choice Requires="wps">
                <w:drawing>
                  <wp:anchor distT="0" distB="0" distL="114300" distR="114300" simplePos="0" relativeHeight="251746816" behindDoc="0" locked="0" layoutInCell="1" allowOverlap="1" wp14:anchorId="22FA506B" wp14:editId="77EBE658">
                    <wp:simplePos x="0" y="0"/>
                    <mc:AlternateContent>
                      <mc:Choice Requires="wp14">
                        <wp:positionH relativeFrom="margin">
                          <wp14:pctPosHOffset>52000</wp14:pctPosHOffset>
                        </wp:positionH>
                      </mc:Choice>
                      <mc:Fallback>
                        <wp:positionH relativeFrom="page">
                          <wp:posOffset>3996055</wp:posOffset>
                        </wp:positionH>
                      </mc:Fallback>
                    </mc:AlternateContent>
                    <wp:positionV relativeFrom="bottomMargin">
                      <wp:posOffset>6886575</wp:posOffset>
                    </wp:positionV>
                    <wp:extent cx="2364740" cy="2327910"/>
                    <wp:effectExtent l="19050" t="19050" r="16510" b="15240"/>
                    <wp:wrapNone/>
                    <wp:docPr id="132" name="Oval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64740" cy="2327910"/>
                            </a:xfrm>
                            <a:prstGeom prst="ellipse">
                              <a:avLst/>
                            </a:prstGeom>
                            <a:solidFill>
                              <a:srgbClr val="FE8637"/>
                            </a:solidFill>
                            <a:ln w="57150" cmpd="thinThick">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B66E8D" id="Oval 70" o:spid="_x0000_s1026" style="position:absolute;margin-left:0;margin-top:542.25pt;width:186.2pt;height:183.3pt;flip:x;z-index:251746816;visibility:visible;mso-wrap-style:square;mso-width-percent:0;mso-height-percent:0;mso-left-percent:520;mso-wrap-distance-left:9pt;mso-wrap-distance-top:0;mso-wrap-distance-right:9pt;mso-wrap-distance-bottom:0;mso-position-horizontal-relative:margin;mso-position-vertical:absolute;mso-position-vertical-relative:bottom-margin-area;mso-width-percent:0;mso-height-percent:0;mso-left-percent:52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" fillcolor="#fe8637" strokecolor="#fe8637" strokeweight="4.5pt">
                    <v:stroke linestyle="thinThick"/>
                    <v:shadow color="#1f2f3f" opacity=".5" offset=",3pt"/>
                    <w10:wrap anchorx="margin" anchory="margin"/>
                  </v:oval>
                </w:pict>
              </mc:Fallback>
            </mc:AlternateContent>
          </w:r>
          <w:r w:rsidR="0003374B" w:rsidRPr="00512C56">
            <w:rPr>
              <w:rStyle w:val="Heading2Char"/>
              <w:rFonts w:eastAsia="Lucida Sans Unicode"/>
              <w:b/>
            </w:rPr>
            <w:t>Our Vision</w:t>
          </w:r>
        </w:sdtContent>
      </w:sdt>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22240" behindDoc="0" locked="0" layoutInCell="1" allowOverlap="1" wp14:anchorId="2FF0B721" wp14:editId="40AE3BE3">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129"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130" name="Oval 63"/>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131" name="Rectangle 64"/>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F2052F2" id="Group 62" o:spid="_x0000_s1026" style="position:absolute;margin-left:0;margin-top:10in;width:43.2pt;height:43.2pt;z-index:251722240;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">
                <v:oval id="Oval 63"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" fillcolor="#fe8637" strokecolor="#fe8637" strokeweight="3pt">
                  <v:stroke linestyle="thinThin"/>
                  <v:shadow color="#1f2f3f" opacity=".5" offset=",3pt"/>
                </v:oval>
                <v:rect id="Rectangle 64"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23264" behindDoc="0" locked="0" layoutInCell="1" allowOverlap="1" wp14:anchorId="773C5791" wp14:editId="60F8494A">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61"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62" name="Oval 60"/>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63" name="Rectangle 61"/>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E843E3F" id="Group 59" o:spid="_x0000_s1026" style="position:absolute;margin-left:0;margin-top:10in;width:43.2pt;height:43.2pt;z-index:251723264;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">
                <v:oval id="Oval 60"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" fillcolor="#fe8637" strokecolor="#fe8637" strokeweight="3pt">
                  <v:stroke linestyle="thinThin"/>
                  <v:shadow color="#1f2f3f" opacity=".5" offset=",3pt"/>
                </v:oval>
                <v:rect id="Rectangle 61"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24288" behindDoc="0" locked="0" layoutInCell="1" allowOverlap="1" wp14:anchorId="30208037" wp14:editId="69E379C5">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58"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59" name="Oval 57"/>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60" name="Rectangle 58"/>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6862EA9" id="Group 56" o:spid="_x0000_s1026" style="position:absolute;margin-left:0;margin-top:10in;width:43.2pt;height:43.2pt;z-index:251724288;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">
                <v:oval id="Oval 57"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" fillcolor="#fe8637" strokecolor="#fe8637" strokeweight="3pt">
                  <v:stroke linestyle="thinThin"/>
                  <v:shadow color="#1f2f3f" opacity=".5" offset=",3pt"/>
                </v:oval>
                <v:rect id="Rectangle 58"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25312" behindDoc="0" locked="0" layoutInCell="1" allowOverlap="1" wp14:anchorId="56C378D2" wp14:editId="23FEEC9A">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55"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56" name="Oval 54"/>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57" name="Rectangle 55"/>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71A2151" id="Group 53" o:spid="_x0000_s1026" style="position:absolute;margin-left:0;margin-top:10in;width:43.2pt;height:43.2pt;z-index:251725312;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">
                <v:oval id="Oval 54"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" fillcolor="#fe8637" strokecolor="#fe8637" strokeweight="3pt">
                  <v:stroke linestyle="thinThin"/>
                  <v:shadow color="#1f2f3f" opacity=".5" offset=",3pt"/>
                </v:oval>
                <v:rect id="Rectangle 55"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26336" behindDoc="0" locked="0" layoutInCell="1" allowOverlap="1" wp14:anchorId="05C7A165" wp14:editId="5687642D">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52"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53" name="Oval 51"/>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54" name="Rectangle 52"/>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5869C1F" id="Group 50" o:spid="_x0000_s1026" style="position:absolute;margin-left:0;margin-top:10in;width:43.2pt;height:43.2pt;z-index:251726336;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">
                <v:oval id="Oval 51"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" fillcolor="#fe8637" strokecolor="#fe8637" strokeweight="3pt">
                  <v:stroke linestyle="thinThin"/>
                  <v:shadow color="#1f2f3f" opacity=".5" offset=",3pt"/>
                </v:oval>
                <v:rect id="Rectangle 52"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27360" behindDoc="0" locked="0" layoutInCell="1" allowOverlap="1" wp14:anchorId="231AECF0" wp14:editId="5B007DD1">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49"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50" name="Oval 48"/>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51" name="Rectangle 49"/>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622885D" id="Group 47" o:spid="_x0000_s1026" style="position:absolute;margin-left:0;margin-top:10in;width:43.2pt;height:43.2pt;z-index:251727360;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">
                <v:oval id="Oval 48"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" fillcolor="#fe8637" strokecolor="#fe8637" strokeweight="3pt">
                  <v:stroke linestyle="thinThin"/>
                  <v:shadow color="#1f2f3f" opacity=".5" offset=",3pt"/>
                </v:oval>
                <v:rect id="Rectangle 49"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28384" behindDoc="0" locked="0" layoutInCell="1" allowOverlap="1" wp14:anchorId="3CE79178" wp14:editId="1AC47A91">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46"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47" name="Oval 45"/>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48" name="Rectangle 46"/>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FC64FAD" id="Group 44" o:spid="_x0000_s1026" style="position:absolute;margin-left:0;margin-top:10in;width:43.2pt;height:43.2pt;z-index:251728384;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">
                <v:oval id="Oval 45"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" fillcolor="#fe8637" strokecolor="#fe8637" strokeweight="3pt">
                  <v:stroke linestyle="thinThin"/>
                  <v:shadow color="#1f2f3f" opacity=".5" offset=",3pt"/>
                </v:oval>
                <v:rect id="Rectangle 46"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29408" behindDoc="0" locked="0" layoutInCell="1" allowOverlap="1" wp14:anchorId="7E9EDB92" wp14:editId="2F5A7A82">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43"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44" name="Oval 42"/>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45" name="Rectangle 43"/>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66F007D" id="Group 41" o:spid="_x0000_s1026" style="position:absolute;margin-left:0;margin-top:10in;width:43.2pt;height:43.2pt;z-index:251729408;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">
                <v:oval id="Oval 42"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" fillcolor="#fe8637" strokecolor="#fe8637" strokeweight="3pt">
                  <v:stroke linestyle="thinThin"/>
                  <v:shadow color="#1f2f3f" opacity=".5" offset=",3pt"/>
                </v:oval>
                <v:rect id="Rectangle 43"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30432" behindDoc="0" locked="0" layoutInCell="1" allowOverlap="1" wp14:anchorId="3D1A9A7A" wp14:editId="40A51E93">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40"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41" name="Oval 39"/>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42" name="Rectangle 40"/>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09EC158" id="Group 38" o:spid="_x0000_s1026" style="position:absolute;margin-left:0;margin-top:10in;width:43.2pt;height:43.2pt;z-index:251730432;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">
                <v:oval id="Oval 39"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" fillcolor="#fe8637" strokecolor="#fe8637" strokeweight="3pt">
                  <v:stroke linestyle="thinThin"/>
                  <v:shadow color="#1f2f3f" opacity=".5" offset=",3pt"/>
                </v:oval>
                <v:rect id="Rectangle 40"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31456" behindDoc="0" locked="0" layoutInCell="1" allowOverlap="1" wp14:anchorId="1992C898" wp14:editId="2F2624DE">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37"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38" name="Oval 36"/>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39" name="Rectangle 37"/>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DE949BD" id="Group 35" o:spid="_x0000_s1026" style="position:absolute;margin-left:0;margin-top:10in;width:43.2pt;height:43.2pt;z-index:251731456;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">
                <v:oval id="Oval 36"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" fillcolor="#fe8637" strokecolor="#fe8637" strokeweight="3pt">
                  <v:stroke linestyle="thinThin"/>
                  <v:shadow color="#1f2f3f" opacity=".5" offset=",3pt"/>
                </v:oval>
                <v:rect id="Rectangle 37"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33504" behindDoc="0" locked="0" layoutInCell="1" allowOverlap="1" wp14:anchorId="65613495" wp14:editId="5D2B3376">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34"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35" name="Oval 33"/>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36" name="Rectangle 34"/>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A661C45" id="Group 32" o:spid="_x0000_s1026" style="position:absolute;margin-left:0;margin-top:10in;width:43.2pt;height:43.2pt;z-index:251733504;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">
                <v:oval id="Oval 33"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" fillcolor="#fe8637" strokecolor="#fe8637" strokeweight="3pt">
                  <v:stroke linestyle="thinThin"/>
                  <v:shadow color="#1f2f3f" opacity=".5" offset=",3pt"/>
                </v:oval>
                <v:rect id="Rectangle 34"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JaQxQAAANsAAAAPAAAAZHJzL2Rvd25yZXYueG1sRI9Ba8JA&#10;FITvBf/D8oReSt1YQS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CkHJaQxQAAANsAAAAP&#10;AAAAAAAAAAAAAAAAAAcCAABkcnMvZG93bnJldi54bWxQSwUGAAAAAAMAAwC3AAAA+QI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34528" behindDoc="0" locked="0" layoutInCell="1" allowOverlap="1" wp14:anchorId="5D620EF5" wp14:editId="15E4A5B9">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128"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32" name="Oval 30"/>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33" name="Rectangle 31"/>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C523F61" id="Group 29" o:spid="_x0000_s1026" style="position:absolute;margin-left:0;margin-top:10in;width:43.2pt;height:43.2pt;z-index:251734528;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">
                <v:oval id="Oval 30"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" fillcolor="#fe8637" strokecolor="#fe8637" strokeweight="3pt">
                  <v:stroke linestyle="thinThin"/>
                  <v:shadow color="#1f2f3f" opacity=".5" offset=",3pt"/>
                </v:oval>
                <v:rect id="Rectangle 31"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36576" behindDoc="0" locked="0" layoutInCell="1" allowOverlap="1" wp14:anchorId="7FB66014" wp14:editId="1290D01C">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1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126" name="Oval 27"/>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127" name="Rectangle 28"/>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1B4B644" id="Group 26" o:spid="_x0000_s1026" style="position:absolute;margin-left:0;margin-top:10in;width:43.2pt;height:43.2pt;z-index:251736576;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">
                <v:oval id="Oval 27"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" fillcolor="#fe8637" strokecolor="#fe8637" strokeweight="3pt">
                  <v:stroke linestyle="thinThin"/>
                  <v:shadow color="#1f2f3f" opacity=".5" offset=",3pt"/>
                </v:oval>
                <v:rect id="Rectangle 28"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37600" behindDoc="0" locked="0" layoutInCell="1" allowOverlap="1" wp14:anchorId="588C8AED" wp14:editId="22BA8E40">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1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123" name="Oval 24"/>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124" name="Rectangle 25"/>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E0E30F2" id="Group 23" o:spid="_x0000_s1026" style="position:absolute;margin-left:0;margin-top:10in;width:43.2pt;height:43.2pt;z-index:251737600;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">
                <v:oval id="Oval 24"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" fillcolor="#fe8637" strokecolor="#fe8637" strokeweight="3pt">
                  <v:stroke linestyle="thinThin"/>
                  <v:shadow color="#1f2f3f" opacity=".5" offset=",3pt"/>
                </v:oval>
                <v:rect id="Rectangle 25"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39648" behindDoc="0" locked="0" layoutInCell="1" allowOverlap="1" wp14:anchorId="69EFF328" wp14:editId="3550316E">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119"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120" name="Oval 21"/>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121" name="Rectangle 22"/>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4B46883" id="Group 20" o:spid="_x0000_s1026" style="position:absolute;margin-left:0;margin-top:10in;width:43.2pt;height:43.2pt;z-index:251739648;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">
                <v:oval id="Oval 21"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" fillcolor="#fe8637" strokecolor="#fe8637" strokeweight="3pt">
                  <v:stroke linestyle="thinThin"/>
                  <v:shadow color="#1f2f3f" opacity=".5" offset=",3pt"/>
                </v:oval>
                <v:rect id="Rectangle 22"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40672" behindDoc="0" locked="0" layoutInCell="1" allowOverlap="1" wp14:anchorId="60851204" wp14:editId="6C11011C">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116"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117" name="Oval 18"/>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118" name="Rectangle 19"/>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8CCD473" id="Group 17" o:spid="_x0000_s1026" style="position:absolute;margin-left:0;margin-top:10in;width:43.2pt;height:43.2pt;z-index:251740672;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">
                <v:oval id="Oval 18"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" fillcolor="#fe8637" strokecolor="#fe8637" strokeweight="3pt">
                  <v:stroke linestyle="thinThin"/>
                  <v:shadow color="#1f2f3f" opacity=".5" offset=",3pt"/>
                </v:oval>
                <v:rect id="Rectangle 19"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41696" behindDoc="0" locked="0" layoutInCell="1" allowOverlap="1" wp14:anchorId="63649152" wp14:editId="2427E443">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11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114" name="Oval 15"/>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115" name="Rectangle 16"/>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9FBC76D" id="Group 14" o:spid="_x0000_s1026" style="position:absolute;margin-left:0;margin-top:10in;width:43.2pt;height:43.2pt;z-index:251741696;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">
                <v:oval id="Oval 15"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" fillcolor="#fe8637" strokecolor="#fe8637" strokeweight="3pt">
                  <v:stroke linestyle="thinThin"/>
                  <v:shadow color="#1f2f3f" opacity=".5" offset=",3pt"/>
                </v:oval>
                <v:rect id="Rectangle 16"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42720" behindDoc="0" locked="0" layoutInCell="1" allowOverlap="1" wp14:anchorId="296CA047" wp14:editId="474D97A3">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109"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110" name="Oval 12"/>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112" name="Rectangle 13"/>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E284FB7" id="Group 11" o:spid="_x0000_s1026" style="position:absolute;margin-left:0;margin-top:10in;width:43.2pt;height:43.2pt;z-index:251742720;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">
                <v:oval id="Oval 12"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" fillcolor="#fe8637" strokecolor="#fe8637" strokeweight="3pt">
                  <v:stroke linestyle="thinThin"/>
                  <v:shadow color="#1f2f3f" opacity=".5" offset=",3pt"/>
                </v:oval>
                <v:rect id="Rectangle 13"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43744" behindDoc="0" locked="0" layoutInCell="1" allowOverlap="1" wp14:anchorId="06BF2BE0" wp14:editId="6F02D3D0">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10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101" name="Oval 9"/>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102" name="Rectangle 10"/>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87A580B" id="Group 8" o:spid="_x0000_s1026" style="position:absolute;margin-left:0;margin-top:10in;width:43.2pt;height:43.2pt;z-index:251743744;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">
                <v:oval id="Oval 9"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" fillcolor="#fe8637" strokecolor="#fe8637" strokeweight="3pt">
                  <v:stroke linestyle="thinThin"/>
                  <v:shadow color="#1f2f3f" opacity=".5" offset=",3pt"/>
                </v:oval>
                <v:rect id="Rectangle 10"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44768" behindDoc="0" locked="0" layoutInCell="1" allowOverlap="1" wp14:anchorId="5A84CF8B" wp14:editId="341AE070">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9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98" name="Oval 6"/>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99" name="Rectangle 7"/>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201EBAF" id="Group 5" o:spid="_x0000_s1026" style="position:absolute;margin-left:0;margin-top:10in;width:43.2pt;height:43.2pt;z-index:251744768;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">
                <v:oval id="Oval 6"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" fillcolor="#fe8637" strokecolor="#fe8637" strokeweight="3pt">
                  <v:stroke linestyle="thinThin"/>
                  <v:shadow color="#1f2f3f" opacity=".5" offset=",3pt"/>
                </v:oval>
                <v:rect id="Rectangle 7"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" filled="f" stroked="f"/>
                <w10:wrap anchorx="margin" anchory="margin"/>
              </v:group>
            </w:pict>
          </mc:Fallback>
        </mc:AlternateContent>
      </w:r>
      <w:r w:rsidR="0003374B" w:rsidRPr="00512C56">
        <w:rPr>
          <w:rStyle w:val="ReportHeading1Char"/>
          <w:rFonts w:cs="Times New Roman"/>
          <w:b/>
          <w:noProof/>
          <w:sz w:val="24"/>
          <w:szCs w:val="20"/>
          <w:lang w:eastAsia="en-AU"/>
        </w:rPr>
        <mc:AlternateContent>
          <mc:Choice Requires="wpg">
            <w:drawing>
              <wp:anchor distT="0" distB="0" distL="114300" distR="114300" simplePos="0" relativeHeight="251745792" behindDoc="0" locked="0" layoutInCell="1" allowOverlap="1" wp14:anchorId="0620F378" wp14:editId="392900B6">
                <wp:simplePos x="0" y="0"/>
                <mc:AlternateContent>
                  <mc:Choice Requires="wp14">
                    <wp:positionH relativeFrom="margin">
                      <wp14:pctPosHOffset>77000</wp14:pctPosHOffset>
                    </wp:positionH>
                  </mc:Choice>
                  <mc:Fallback>
                    <wp:positionH relativeFrom="page">
                      <wp:posOffset>5570855</wp:posOffset>
                    </wp:positionH>
                  </mc:Fallback>
                </mc:AlternateContent>
                <wp:positionV relativeFrom="bottomMargin">
                  <wp:posOffset>9144000</wp:posOffset>
                </wp:positionV>
                <wp:extent cx="548640" cy="548640"/>
                <wp:effectExtent l="0" t="0" r="0" b="0"/>
                <wp:wrapNone/>
                <wp:docPr id="30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10653" y="14697"/>
                          <a:chExt cx="864" cy="864"/>
                        </a:xfrm>
                      </wpg:grpSpPr>
                      <wps:wsp>
                        <wps:cNvPr id="302" name="Oval 3"/>
                        <wps:cNvSpPr>
                          <a:spLocks noChangeArrowheads="1"/>
                        </wps:cNvSpPr>
                        <wps:spPr bwMode="auto">
                          <a:xfrm flipH="1">
                            <a:off x="10860" y="14898"/>
                            <a:ext cx="297" cy="303"/>
                          </a:xfrm>
                          <a:prstGeom prst="ellipse">
                            <a:avLst/>
                          </a:prstGeom>
                          <a:solidFill>
                            <a:srgbClr val="FE8637"/>
                          </a:solidFill>
                          <a:ln w="38100" cmpd="dbl">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s:wsp>
                        <wps:cNvPr id="303" name="Rectangle 4"/>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5EEDDC8" id="Group 2" o:spid="_x0000_s1026" style="position:absolute;margin-left:0;margin-top:10in;width:43.2pt;height:43.2pt;z-index:251745792;mso-left-percent:770;mso-position-horizontal-relative:margin;mso-position-vertical-relative:bottom-margin-area;mso-left-percent:770;mso-width-relative:margin;mso-height-relative:margin" coordorigin="10653,14697" coordsize="8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">
                <v:oval id="Oval 3" o:spid="_x0000_s1027"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" fillcolor="#fe8637" strokecolor="#fe8637" strokeweight="3pt">
                  <v:stroke linestyle="thinThin"/>
                  <v:shadow color="#1f2f3f" opacity=".5" offset=",3pt"/>
                </v:oval>
                <v:rect id="Rectangle 4" o:spid="_x0000_s1028"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" filled="f" stroked="f"/>
                <w10:wrap anchorx="margin" anchory="margin"/>
              </v:group>
            </w:pict>
          </mc:Fallback>
        </mc:AlternateContent>
      </w:r>
      <w:bookmarkEnd w:id="6"/>
    </w:p>
    <w:p w:rsidR="00C01211" w:rsidRDefault="00226323" w:rsidP="00C01211">
      <w:pPr>
        <w:jc w:val="both"/>
        <w:rPr>
          <w:rFonts w:eastAsia="Lucida Sans Unicode" w:cs="Tahoma"/>
          <w:szCs w:val="24"/>
        </w:rPr>
      </w:pPr>
      <w:r>
        <w:rPr>
          <w:rFonts w:eastAsia="Lucida Sans Unicode" w:cs="Tahoma"/>
          <w:szCs w:val="24"/>
        </w:rPr>
        <w:t>To support and guide our students to succeed through high quality teaching and enriched community partnerships.</w:t>
      </w:r>
    </w:p>
    <w:p w:rsidR="00226323" w:rsidRDefault="00226323" w:rsidP="009F5CA4">
      <w:pPr>
        <w:pBdr>
          <w:bottom w:val="single" w:sz="4" w:space="1" w:color="808080" w:themeColor="background1" w:themeShade="80"/>
        </w:pBdr>
        <w:jc w:val="both"/>
        <w:rPr>
          <w:rFonts w:eastAsia="Lucida Sans Unicode" w:cs="Tahoma"/>
          <w:szCs w:val="24"/>
        </w:rPr>
      </w:pPr>
    </w:p>
    <w:p w:rsidR="00226323" w:rsidRDefault="00226323" w:rsidP="00C01211">
      <w:pPr>
        <w:jc w:val="both"/>
        <w:rPr>
          <w:rFonts w:eastAsia="Lucida Sans Unicode" w:cs="Tahoma"/>
          <w:szCs w:val="24"/>
        </w:rPr>
      </w:pPr>
    </w:p>
    <w:p w:rsidR="00226323" w:rsidRDefault="00226323" w:rsidP="00226323">
      <w:pPr>
        <w:pStyle w:val="Heading2"/>
        <w:rPr>
          <w:rFonts w:eastAsia="Lucida Sans Unicode"/>
        </w:rPr>
      </w:pPr>
      <w:bookmarkStart w:id="7" w:name="_Toc74830128"/>
      <w:r>
        <w:rPr>
          <w:rFonts w:eastAsia="Lucida Sans Unicode"/>
        </w:rPr>
        <w:t>Our</w:t>
      </w:r>
      <w:r w:rsidR="00AE6EF6">
        <w:rPr>
          <w:rFonts w:eastAsia="Lucida Sans Unicode"/>
        </w:rPr>
        <w:t xml:space="preserve"> Pledge to </w:t>
      </w:r>
      <w:r>
        <w:rPr>
          <w:rFonts w:eastAsia="Lucida Sans Unicode"/>
        </w:rPr>
        <w:t>Community</w:t>
      </w:r>
      <w:bookmarkEnd w:id="7"/>
    </w:p>
    <w:p w:rsidR="00226323" w:rsidRPr="00226323" w:rsidRDefault="00226323" w:rsidP="005161E4">
      <w:pPr>
        <w:pStyle w:val="ListParagraph"/>
        <w:numPr>
          <w:ilvl w:val="0"/>
          <w:numId w:val="4"/>
        </w:numPr>
        <w:spacing w:after="120"/>
        <w:ind w:left="714" w:hanging="357"/>
        <w:contextualSpacing w:val="0"/>
        <w:jc w:val="both"/>
        <w:rPr>
          <w:rFonts w:eastAsia="Lucida Sans Unicode" w:cs="Tahoma"/>
          <w:noProof/>
          <w:szCs w:val="24"/>
          <w:lang w:eastAsia="en-AU"/>
        </w:rPr>
      </w:pPr>
      <w:r w:rsidRPr="00226323">
        <w:rPr>
          <w:rFonts w:eastAsia="Lucida Sans Unicode" w:cs="Tahoma"/>
          <w:noProof/>
          <w:szCs w:val="24"/>
          <w:lang w:eastAsia="en-AU"/>
        </w:rPr>
        <w:t>We listen to our students, staff and community to reflect their changing needs.</w:t>
      </w:r>
    </w:p>
    <w:p w:rsidR="00226323" w:rsidRPr="00226323" w:rsidRDefault="00226323" w:rsidP="005161E4">
      <w:pPr>
        <w:pStyle w:val="ListParagraph"/>
        <w:numPr>
          <w:ilvl w:val="0"/>
          <w:numId w:val="4"/>
        </w:numPr>
        <w:spacing w:after="120"/>
        <w:ind w:left="714" w:hanging="357"/>
        <w:contextualSpacing w:val="0"/>
        <w:jc w:val="both"/>
        <w:rPr>
          <w:rFonts w:eastAsia="Lucida Sans Unicode" w:cs="Tahoma"/>
          <w:noProof/>
          <w:szCs w:val="24"/>
          <w:lang w:eastAsia="en-AU"/>
        </w:rPr>
      </w:pPr>
      <w:r w:rsidRPr="00226323">
        <w:rPr>
          <w:rFonts w:eastAsia="Lucida Sans Unicode" w:cs="Tahoma"/>
          <w:noProof/>
          <w:szCs w:val="24"/>
          <w:lang w:eastAsia="en-AU"/>
        </w:rPr>
        <w:t>We are proactive to change, embracing innovation and leadership in all that we do.</w:t>
      </w:r>
    </w:p>
    <w:p w:rsidR="00226323" w:rsidRPr="00226323" w:rsidRDefault="00226323" w:rsidP="005161E4">
      <w:pPr>
        <w:pStyle w:val="ListParagraph"/>
        <w:numPr>
          <w:ilvl w:val="0"/>
          <w:numId w:val="4"/>
        </w:numPr>
        <w:spacing w:after="120"/>
        <w:ind w:left="714" w:hanging="357"/>
        <w:contextualSpacing w:val="0"/>
        <w:jc w:val="both"/>
        <w:rPr>
          <w:rFonts w:eastAsia="Lucida Sans Unicode" w:cs="Tahoma"/>
          <w:noProof/>
          <w:szCs w:val="24"/>
          <w:lang w:eastAsia="en-AU"/>
        </w:rPr>
      </w:pPr>
      <w:r w:rsidRPr="00226323">
        <w:rPr>
          <w:rFonts w:eastAsia="Lucida Sans Unicode" w:cs="Tahoma"/>
          <w:noProof/>
          <w:szCs w:val="24"/>
          <w:lang w:eastAsia="en-AU"/>
        </w:rPr>
        <w:t>We embrace and celebrate excellence.</w:t>
      </w:r>
    </w:p>
    <w:p w:rsidR="00C01211" w:rsidRDefault="00C01211" w:rsidP="009F5CA4">
      <w:pPr>
        <w:pBdr>
          <w:bottom w:val="single" w:sz="4" w:space="1" w:color="808080" w:themeColor="background1" w:themeShade="80"/>
        </w:pBdr>
        <w:jc w:val="both"/>
        <w:rPr>
          <w:rFonts w:eastAsia="Lucida Sans Unicode" w:cs="Tahoma"/>
          <w:noProof/>
          <w:szCs w:val="24"/>
          <w:lang w:eastAsia="en-AU"/>
        </w:rPr>
      </w:pPr>
    </w:p>
    <w:p w:rsidR="002D506F" w:rsidRDefault="002D506F" w:rsidP="00C01211">
      <w:pPr>
        <w:jc w:val="both"/>
        <w:rPr>
          <w:rFonts w:eastAsia="Lucida Sans Unicode" w:cs="Tahoma"/>
          <w:noProof/>
          <w:szCs w:val="24"/>
          <w:lang w:eastAsia="en-AU"/>
        </w:rPr>
      </w:pPr>
    </w:p>
    <w:p w:rsidR="002D506F" w:rsidRDefault="00C01211" w:rsidP="00512C56">
      <w:pPr>
        <w:pStyle w:val="Heading2"/>
      </w:pPr>
      <w:bookmarkStart w:id="8" w:name="_Toc74830129"/>
      <w:r>
        <w:t>O</w:t>
      </w:r>
      <w:r w:rsidR="002B2FE5">
        <w:t>u</w:t>
      </w:r>
      <w:r w:rsidR="0003374B" w:rsidRPr="0003374B">
        <w:t>r Values</w:t>
      </w:r>
      <w:bookmarkEnd w:id="8"/>
    </w:p>
    <w:p w:rsidR="0003374B" w:rsidRPr="002D506F" w:rsidRDefault="0003374B" w:rsidP="0003374B">
      <w:pPr>
        <w:jc w:val="both"/>
        <w:rPr>
          <w:rFonts w:eastAsia="Lucida Sans Unicode" w:cs="Tahoma"/>
          <w:szCs w:val="22"/>
        </w:rPr>
      </w:pPr>
      <w:r w:rsidRPr="002D506F">
        <w:rPr>
          <w:rFonts w:eastAsia="Lucida Sans Unicode" w:cs="Tahoma"/>
          <w:szCs w:val="22"/>
        </w:rPr>
        <w:t>At Lake Grace District High School our beliefs and values guide our actions.</w:t>
      </w:r>
    </w:p>
    <w:p w:rsidR="009578E5" w:rsidRDefault="006D33AC" w:rsidP="009578E5">
      <w:pPr>
        <w:spacing w:line="276" w:lineRule="auto"/>
        <w:rPr>
          <w:rFonts w:eastAsia="Lucida Sans Unicode" w:cs="Tahoma"/>
          <w:color w:val="000000" w:themeColor="text1"/>
          <w:szCs w:val="24"/>
        </w:rPr>
      </w:pPr>
      <w:r>
        <w:rPr>
          <w:rFonts w:eastAsia="Lucida Sans Unicode" w:cs="Tahoma"/>
          <w:b/>
          <w:bCs/>
          <w:noProof/>
          <w:sz w:val="22"/>
          <w:szCs w:val="22"/>
          <w:u w:val="single"/>
          <w:lang w:eastAsia="en-AU"/>
        </w:rPr>
        <w:drawing>
          <wp:inline distT="0" distB="0" distL="0" distR="0" wp14:anchorId="484BD249" wp14:editId="1FCF25E5">
            <wp:extent cx="6134100" cy="3876675"/>
            <wp:effectExtent l="0" t="0" r="0" b="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9578E5" w:rsidRDefault="009578E5" w:rsidP="009578E5">
      <w:pPr>
        <w:spacing w:line="276" w:lineRule="auto"/>
        <w:rPr>
          <w:rFonts w:eastAsia="Lucida Sans Unicode" w:cs="Tahoma"/>
          <w:color w:val="000000" w:themeColor="text1"/>
          <w:szCs w:val="24"/>
        </w:rPr>
      </w:pPr>
    </w:p>
    <w:p w:rsidR="009578E5" w:rsidRDefault="009578E5" w:rsidP="009578E5">
      <w:pPr>
        <w:spacing w:line="276" w:lineRule="auto"/>
        <w:rPr>
          <w:rStyle w:val="Heading2Char"/>
          <w:sz w:val="24"/>
        </w:rPr>
      </w:pPr>
      <w:r w:rsidRPr="00AE6EF6">
        <w:rPr>
          <w:rStyle w:val="Heading2Char"/>
          <w:rFonts w:eastAsia="Lucida Sans Unicode"/>
          <w:noProof/>
          <w:sz w:val="24"/>
          <w:lang w:val="en-AU" w:eastAsia="en-AU"/>
        </w:rPr>
        <w:drawing>
          <wp:anchor distT="0" distB="0" distL="114300" distR="114300" simplePos="0" relativeHeight="251800064" behindDoc="1" locked="0" layoutInCell="1" allowOverlap="1" wp14:anchorId="3228AAAB" wp14:editId="5D2829D3">
            <wp:simplePos x="0" y="0"/>
            <wp:positionH relativeFrom="column">
              <wp:posOffset>3760470</wp:posOffset>
            </wp:positionH>
            <wp:positionV relativeFrom="margin">
              <wp:posOffset>7028815</wp:posOffset>
            </wp:positionV>
            <wp:extent cx="1123175" cy="1440000"/>
            <wp:effectExtent l="38100" t="38100" r="96520" b="10350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R3.jpg"/>
                    <pic:cNvPicPr/>
                  </pic:nvPicPr>
                  <pic:blipFill rotWithShape="1">
                    <a:blip r:embed="rId31" cstate="print">
                      <a:extLst>
                        <a:ext uri="{28A0092B-C50C-407E-A947-70E740481C1C}">
                          <a14:useLocalDpi xmlns:a14="http://schemas.microsoft.com/office/drawing/2010/main" val="0"/>
                        </a:ext>
                      </a:extLst>
                    </a:blip>
                    <a:srcRect t="6744"/>
                    <a:stretch/>
                  </pic:blipFill>
                  <pic:spPr bwMode="auto">
                    <a:xfrm>
                      <a:off x="0" y="0"/>
                      <a:ext cx="1123175" cy="144000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6EF6">
        <w:rPr>
          <w:rStyle w:val="Heading2Char"/>
          <w:rFonts w:eastAsia="Lucida Sans Unicode"/>
          <w:noProof/>
          <w:sz w:val="24"/>
          <w:lang w:val="en-AU" w:eastAsia="en-AU"/>
        </w:rPr>
        <w:drawing>
          <wp:anchor distT="0" distB="0" distL="114300" distR="114300" simplePos="0" relativeHeight="251799040" behindDoc="1" locked="0" layoutInCell="1" allowOverlap="1" wp14:anchorId="6A88E3F8" wp14:editId="209E984F">
            <wp:simplePos x="0" y="0"/>
            <wp:positionH relativeFrom="margin">
              <wp:posOffset>2486025</wp:posOffset>
            </wp:positionH>
            <wp:positionV relativeFrom="page">
              <wp:posOffset>8414385</wp:posOffset>
            </wp:positionV>
            <wp:extent cx="1143147" cy="1440000"/>
            <wp:effectExtent l="38100" t="38100" r="95250" b="10350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R1.jpg"/>
                    <pic:cNvPicPr/>
                  </pic:nvPicPr>
                  <pic:blipFill rotWithShape="1">
                    <a:blip r:embed="rId32" cstate="print">
                      <a:extLst>
                        <a:ext uri="{28A0092B-C50C-407E-A947-70E740481C1C}">
                          <a14:useLocalDpi xmlns:a14="http://schemas.microsoft.com/office/drawing/2010/main" val="0"/>
                        </a:ext>
                      </a:extLst>
                    </a:blip>
                    <a:srcRect l="-91" t="7785" r="91" b="634"/>
                    <a:stretch/>
                  </pic:blipFill>
                  <pic:spPr bwMode="auto">
                    <a:xfrm>
                      <a:off x="0" y="0"/>
                      <a:ext cx="1143147" cy="144000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6EF6">
        <w:rPr>
          <w:rStyle w:val="Heading2Char"/>
          <w:rFonts w:eastAsia="Lucida Sans Unicode"/>
          <w:noProof/>
          <w:sz w:val="24"/>
          <w:lang w:val="en-AU" w:eastAsia="en-AU"/>
        </w:rPr>
        <w:drawing>
          <wp:anchor distT="0" distB="0" distL="114300" distR="114300" simplePos="0" relativeHeight="251798016" behindDoc="0" locked="0" layoutInCell="1" allowOverlap="1" wp14:anchorId="7508BBFF" wp14:editId="6B210F95">
            <wp:simplePos x="0" y="0"/>
            <wp:positionH relativeFrom="column">
              <wp:posOffset>1171575</wp:posOffset>
            </wp:positionH>
            <wp:positionV relativeFrom="margin">
              <wp:posOffset>7011035</wp:posOffset>
            </wp:positionV>
            <wp:extent cx="1145904" cy="1440000"/>
            <wp:effectExtent l="38100" t="38100" r="92710" b="103505"/>
            <wp:wrapThrough wrapText="bothSides">
              <wp:wrapPolygon edited="0">
                <wp:start x="-359" y="-572"/>
                <wp:lineTo x="-718" y="-286"/>
                <wp:lineTo x="-718" y="21724"/>
                <wp:lineTo x="-359" y="22867"/>
                <wp:lineTo x="22271" y="22867"/>
                <wp:lineTo x="22989" y="18294"/>
                <wp:lineTo x="22989" y="4288"/>
                <wp:lineTo x="22271" y="0"/>
                <wp:lineTo x="22271" y="-572"/>
                <wp:lineTo x="-359" y="-572"/>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R2.jpg"/>
                    <pic:cNvPicPr/>
                  </pic:nvPicPr>
                  <pic:blipFill rotWithShape="1">
                    <a:blip r:embed="rId33" cstate="print">
                      <a:extLst>
                        <a:ext uri="{28A0092B-C50C-407E-A947-70E740481C1C}">
                          <a14:useLocalDpi xmlns:a14="http://schemas.microsoft.com/office/drawing/2010/main" val="0"/>
                        </a:ext>
                      </a:extLst>
                    </a:blip>
                    <a:srcRect t="7582"/>
                    <a:stretch/>
                  </pic:blipFill>
                  <pic:spPr bwMode="auto">
                    <a:xfrm>
                      <a:off x="0" y="0"/>
                      <a:ext cx="1145904" cy="144000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72D1" w:rsidRPr="002D506F">
        <w:rPr>
          <w:rFonts w:eastAsia="Lucida Sans Unicode" w:cs="Tahoma"/>
          <w:color w:val="000000" w:themeColor="text1"/>
          <w:szCs w:val="24"/>
        </w:rPr>
        <w:t>Our school is represented by the factions of:</w:t>
      </w:r>
      <w:r w:rsidR="00B372D1" w:rsidRPr="00742EA3">
        <w:rPr>
          <w:rFonts w:eastAsia="Lucida Sans Unicode" w:cs="Tahoma"/>
          <w:color w:val="9900FF"/>
          <w:szCs w:val="24"/>
        </w:rPr>
        <w:t xml:space="preserve"> </w:t>
      </w:r>
      <w:r w:rsidR="00FB1D50">
        <w:rPr>
          <w:rFonts w:eastAsia="Lucida Sans Unicode" w:cs="Tahoma"/>
          <w:b/>
          <w:color w:val="9900FF"/>
          <w:szCs w:val="24"/>
        </w:rPr>
        <w:t>Hawks</w:t>
      </w:r>
      <w:r w:rsidR="00B50A74" w:rsidRPr="002D506F">
        <w:rPr>
          <w:rFonts w:eastAsia="Lucida Sans Unicode" w:cs="Tahoma"/>
          <w:color w:val="000000" w:themeColor="text1"/>
          <w:szCs w:val="24"/>
        </w:rPr>
        <w:t>,</w:t>
      </w:r>
      <w:r w:rsidR="00B372D1" w:rsidRPr="002D506F">
        <w:rPr>
          <w:rFonts w:eastAsia="Lucida Sans Unicode" w:cs="Tahoma"/>
          <w:color w:val="000000" w:themeColor="text1"/>
          <w:szCs w:val="24"/>
        </w:rPr>
        <w:t xml:space="preserve"> </w:t>
      </w:r>
      <w:r w:rsidR="00B372D1" w:rsidRPr="002D506F">
        <w:rPr>
          <w:rFonts w:eastAsia="Lucida Sans Unicode" w:cs="Tahoma"/>
          <w:b/>
          <w:color w:val="00B050"/>
          <w:szCs w:val="24"/>
        </w:rPr>
        <w:t>Eagles</w:t>
      </w:r>
      <w:r w:rsidR="00B372D1" w:rsidRPr="002D506F">
        <w:rPr>
          <w:rFonts w:eastAsia="Lucida Sans Unicode" w:cs="Tahoma"/>
          <w:color w:val="000000" w:themeColor="text1"/>
          <w:szCs w:val="24"/>
        </w:rPr>
        <w:t xml:space="preserve"> and </w:t>
      </w:r>
      <w:r w:rsidR="00FB1D50">
        <w:rPr>
          <w:rFonts w:eastAsia="Lucida Sans Unicode" w:cs="Tahoma"/>
          <w:b/>
          <w:color w:val="ED7D31" w:themeColor="accent2"/>
          <w:szCs w:val="24"/>
        </w:rPr>
        <w:t>Falcon</w:t>
      </w:r>
      <w:r w:rsidR="00B372D1" w:rsidRPr="002D506F">
        <w:rPr>
          <w:rFonts w:eastAsia="Lucida Sans Unicode" w:cs="Tahoma"/>
          <w:b/>
          <w:color w:val="ED7D31" w:themeColor="accent2"/>
          <w:szCs w:val="24"/>
        </w:rPr>
        <w:t>s</w:t>
      </w:r>
      <w:r w:rsidR="004008B2" w:rsidRPr="002D506F">
        <w:rPr>
          <w:rFonts w:eastAsia="Lucida Sans Unicode" w:cs="Tahoma"/>
          <w:color w:val="000000" w:themeColor="text1"/>
          <w:szCs w:val="24"/>
        </w:rPr>
        <w:t>.</w:t>
      </w:r>
      <w:r w:rsidR="0081546B">
        <w:rPr>
          <w:rFonts w:eastAsia="Lucida Sans Unicode" w:cs="Tahoma"/>
          <w:color w:val="000000" w:themeColor="text1"/>
          <w:szCs w:val="24"/>
        </w:rPr>
        <w:br/>
      </w:r>
    </w:p>
    <w:p w:rsidR="009578E5" w:rsidRDefault="009578E5">
      <w:pPr>
        <w:rPr>
          <w:rStyle w:val="Heading2Char"/>
          <w:sz w:val="24"/>
        </w:rPr>
      </w:pPr>
      <w:r>
        <w:rPr>
          <w:rStyle w:val="Heading2Char"/>
          <w:sz w:val="24"/>
        </w:rPr>
        <w:br w:type="page"/>
      </w:r>
    </w:p>
    <w:p w:rsidR="00512C56" w:rsidRPr="00512C56" w:rsidRDefault="00512C56" w:rsidP="009578E5">
      <w:pPr>
        <w:spacing w:line="276" w:lineRule="auto"/>
        <w:rPr>
          <w:rStyle w:val="Heading2Char"/>
          <w:sz w:val="24"/>
        </w:rPr>
      </w:pPr>
      <w:bookmarkStart w:id="9" w:name="_Toc74830130"/>
      <w:r w:rsidRPr="00512C56">
        <w:rPr>
          <w:rStyle w:val="Heading2Char"/>
          <w:sz w:val="24"/>
        </w:rPr>
        <w:lastRenderedPageBreak/>
        <w:t>The School Board</w:t>
      </w:r>
      <w:bookmarkEnd w:id="9"/>
    </w:p>
    <w:p w:rsidR="00E7792E" w:rsidRDefault="000D6687" w:rsidP="00E7792E">
      <w:pPr>
        <w:widowControl w:val="0"/>
        <w:spacing w:before="120"/>
      </w:pPr>
      <w:r w:rsidRPr="0081546B">
        <w:t xml:space="preserve">The School Board </w:t>
      </w:r>
      <w:r w:rsidR="003F474E" w:rsidRPr="0081546B">
        <w:t xml:space="preserve">plays an integral role in setting </w:t>
      </w:r>
      <w:r w:rsidRPr="0081546B">
        <w:t>the direction for the school</w:t>
      </w:r>
      <w:r w:rsidR="00D72C8A" w:rsidRPr="0081546B">
        <w:t xml:space="preserve">, </w:t>
      </w:r>
      <w:r w:rsidR="003F474E" w:rsidRPr="0081546B">
        <w:t>provid</w:t>
      </w:r>
      <w:r w:rsidR="00D72C8A" w:rsidRPr="0081546B">
        <w:t>ing</w:t>
      </w:r>
      <w:r w:rsidR="003F474E" w:rsidRPr="0081546B">
        <w:t xml:space="preserve"> an opportunity for </w:t>
      </w:r>
      <w:r w:rsidR="00CD2E0E" w:rsidRPr="0081546B">
        <w:t xml:space="preserve">parents, community members and school staff </w:t>
      </w:r>
      <w:r w:rsidR="003F474E" w:rsidRPr="0081546B">
        <w:t xml:space="preserve">to work together in the development of </w:t>
      </w:r>
      <w:r w:rsidR="00CD2E0E" w:rsidRPr="0081546B">
        <w:t>the</w:t>
      </w:r>
      <w:r w:rsidR="003F474E" w:rsidRPr="0081546B">
        <w:t xml:space="preserve"> school and its objectives. </w:t>
      </w:r>
      <w:r w:rsidR="00462CBD" w:rsidRPr="0081546B">
        <w:t>The School Board</w:t>
      </w:r>
      <w:r w:rsidR="003F474E" w:rsidRPr="0081546B">
        <w:t xml:space="preserve"> </w:t>
      </w:r>
      <w:r w:rsidR="00D72C8A" w:rsidRPr="0081546B">
        <w:t>primarily assists with the implementation and monitoring of</w:t>
      </w:r>
      <w:r w:rsidR="003F474E" w:rsidRPr="0081546B">
        <w:t xml:space="preserve"> the </w:t>
      </w:r>
      <w:r w:rsidR="00D72C8A" w:rsidRPr="0081546B">
        <w:t xml:space="preserve">school </w:t>
      </w:r>
      <w:r w:rsidR="003F474E" w:rsidRPr="0081546B">
        <w:t>Business Plan</w:t>
      </w:r>
      <w:r w:rsidR="00FB1D50">
        <w:t>,</w:t>
      </w:r>
      <w:r w:rsidR="00D72C8A" w:rsidRPr="0081546B">
        <w:t xml:space="preserve"> whilst also reviewing and noting</w:t>
      </w:r>
      <w:r w:rsidR="003F474E" w:rsidRPr="0081546B">
        <w:t xml:space="preserve"> key policies</w:t>
      </w:r>
      <w:r w:rsidR="00D72C8A" w:rsidRPr="0081546B">
        <w:t>, plans and documents used to support the ongoing improvement of the school.</w:t>
      </w:r>
    </w:p>
    <w:p w:rsidR="00E7792E" w:rsidRDefault="00E7792E" w:rsidP="00E7792E">
      <w:pPr>
        <w:widowControl w:val="0"/>
      </w:pPr>
    </w:p>
    <w:p w:rsidR="000D6687" w:rsidRPr="0081546B" w:rsidRDefault="000D6687" w:rsidP="00E7792E">
      <w:pPr>
        <w:widowControl w:val="0"/>
      </w:pPr>
      <w:r w:rsidRPr="0081546B">
        <w:t>By including all parties in the decision making process, broad consensus can be achieved and policies put in place to best address the needs of Lake Grace DHS students.</w:t>
      </w:r>
    </w:p>
    <w:p w:rsidR="000D6687" w:rsidRDefault="000D6687" w:rsidP="00E7792E">
      <w:pPr>
        <w:pBdr>
          <w:bottom w:val="single" w:sz="4" w:space="1" w:color="808080" w:themeColor="background1" w:themeShade="80"/>
        </w:pBdr>
        <w:ind w:right="-1"/>
      </w:pPr>
    </w:p>
    <w:p w:rsidR="0081546B" w:rsidRPr="0081546B" w:rsidRDefault="0081546B" w:rsidP="00E7792E">
      <w:pPr>
        <w:ind w:right="-1"/>
      </w:pPr>
    </w:p>
    <w:p w:rsidR="000D6687" w:rsidRPr="0081546B" w:rsidRDefault="000D6687" w:rsidP="00E7792E">
      <w:pPr>
        <w:pStyle w:val="Heading2"/>
      </w:pPr>
      <w:bookmarkStart w:id="10" w:name="_Toc74830131"/>
      <w:r w:rsidRPr="0081546B">
        <w:t>Our P&amp;C Association</w:t>
      </w:r>
      <w:bookmarkEnd w:id="10"/>
    </w:p>
    <w:p w:rsidR="000D6687" w:rsidRPr="0081546B" w:rsidRDefault="000D6687" w:rsidP="00E7792E">
      <w:pPr>
        <w:ind w:right="-1"/>
      </w:pPr>
      <w:r w:rsidRPr="0081546B">
        <w:t xml:space="preserve">The Parents &amp; Citizens Association (P&amp;C) is a </w:t>
      </w:r>
      <w:r w:rsidR="00F30ADE" w:rsidRPr="0081546B">
        <w:t xml:space="preserve">dedicated </w:t>
      </w:r>
      <w:r w:rsidRPr="0081546B">
        <w:t>group of people committed to involving the whole school community in the continual advancement in the quality of the students’ education.</w:t>
      </w:r>
    </w:p>
    <w:p w:rsidR="000D6687" w:rsidRPr="0081546B" w:rsidRDefault="000D6687" w:rsidP="00E7792E">
      <w:pPr>
        <w:ind w:right="-1"/>
      </w:pPr>
    </w:p>
    <w:p w:rsidR="000D6687" w:rsidRPr="0081546B" w:rsidRDefault="000D6687" w:rsidP="00E7792E">
      <w:pPr>
        <w:ind w:right="-1"/>
      </w:pPr>
      <w:r w:rsidRPr="0081546B">
        <w:t>The P&amp;C Association is open to all parents of children at school, to staff and any interested citizens.</w:t>
      </w:r>
      <w:r w:rsidR="00CD2E0E" w:rsidRPr="0081546B">
        <w:t xml:space="preserve"> </w:t>
      </w:r>
      <w:r w:rsidRPr="0081546B">
        <w:t>They aim to support the day-to-day activities of the school as well as being heavily involved in fundraising for major school requirements.</w:t>
      </w:r>
    </w:p>
    <w:p w:rsidR="000D6687" w:rsidRPr="0081546B" w:rsidRDefault="000D6687" w:rsidP="00E7792E">
      <w:pPr>
        <w:ind w:right="-1"/>
      </w:pPr>
    </w:p>
    <w:p w:rsidR="000D6687" w:rsidRPr="0081546B" w:rsidRDefault="000D6687" w:rsidP="00E7792E">
      <w:pPr>
        <w:ind w:right="-1"/>
      </w:pPr>
      <w:r w:rsidRPr="0081546B">
        <w:t xml:space="preserve">Meetings are usually held twice per term on the third Monday of the month. Dates and times are advised through the school newsletter. </w:t>
      </w:r>
    </w:p>
    <w:p w:rsidR="000D6687" w:rsidRPr="0081546B" w:rsidRDefault="000D6687" w:rsidP="00E7792E">
      <w:pPr>
        <w:ind w:right="-1"/>
      </w:pPr>
    </w:p>
    <w:p w:rsidR="000D6687" w:rsidRDefault="000D6687" w:rsidP="00E7792E">
      <w:pPr>
        <w:ind w:right="-1"/>
      </w:pPr>
      <w:r w:rsidRPr="0081546B">
        <w:t>The AGM is usually held within the first month of the start of the school year. Everyone is welcome.</w:t>
      </w:r>
    </w:p>
    <w:p w:rsidR="0081546B" w:rsidRPr="0081546B" w:rsidRDefault="0081546B" w:rsidP="00E7792E">
      <w:pPr>
        <w:pBdr>
          <w:bottom w:val="single" w:sz="4" w:space="1" w:color="808080" w:themeColor="background1" w:themeShade="80"/>
        </w:pBdr>
        <w:ind w:right="-1"/>
      </w:pPr>
    </w:p>
    <w:p w:rsidR="000D6687" w:rsidRPr="0081546B" w:rsidRDefault="000D6687" w:rsidP="00E7792E">
      <w:pPr>
        <w:ind w:right="-1"/>
        <w:rPr>
          <w:b/>
          <w:color w:val="002060"/>
        </w:rPr>
      </w:pPr>
    </w:p>
    <w:p w:rsidR="000D6687" w:rsidRPr="00307171" w:rsidRDefault="00EE26E9" w:rsidP="00E7792E">
      <w:pPr>
        <w:pStyle w:val="Heading2"/>
      </w:pPr>
      <w:bookmarkStart w:id="11" w:name="_Toc74830132"/>
      <w:r>
        <w:rPr>
          <w:noProof/>
          <w:lang w:val="en-AU" w:eastAsia="en-AU"/>
        </w:rPr>
        <w:drawing>
          <wp:anchor distT="0" distB="0" distL="114300" distR="114300" simplePos="0" relativeHeight="251794944" behindDoc="0" locked="0" layoutInCell="1" allowOverlap="1">
            <wp:simplePos x="0" y="0"/>
            <wp:positionH relativeFrom="margin">
              <wp:align>right</wp:align>
            </wp:positionH>
            <wp:positionV relativeFrom="paragraph">
              <wp:posOffset>239395</wp:posOffset>
            </wp:positionV>
            <wp:extent cx="1787044" cy="1440000"/>
            <wp:effectExtent l="38100" t="38100" r="99060" b="103505"/>
            <wp:wrapSquare wrapText="bothSides"/>
            <wp:docPr id="6" name="Picture 6" descr="Image of Orange school buses lined up outside a country school -  Austock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of Orange school buses lined up outside a country school -  Austockphoto"/>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7237"/>
                    <a:stretch/>
                  </pic:blipFill>
                  <pic:spPr bwMode="auto">
                    <a:xfrm>
                      <a:off x="0" y="0"/>
                      <a:ext cx="1787044" cy="144000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6687" w:rsidRPr="00307171">
        <w:t>Services</w:t>
      </w:r>
      <w:bookmarkEnd w:id="11"/>
    </w:p>
    <w:p w:rsidR="000D6687" w:rsidRPr="00307171" w:rsidRDefault="000D6687" w:rsidP="00E7792E">
      <w:pPr>
        <w:pStyle w:val="Heading4"/>
      </w:pPr>
      <w:bookmarkStart w:id="12" w:name="_Toc74830133"/>
      <w:r w:rsidRPr="00307171">
        <w:t>School Bus Services</w:t>
      </w:r>
      <w:bookmarkEnd w:id="12"/>
    </w:p>
    <w:p w:rsidR="000D6687" w:rsidRPr="0081546B" w:rsidRDefault="000D6687" w:rsidP="00E7792E">
      <w:r w:rsidRPr="0081546B">
        <w:t>F</w:t>
      </w:r>
      <w:r w:rsidR="00B147B8" w:rsidRPr="0081546B">
        <w:t>our</w:t>
      </w:r>
      <w:r w:rsidR="0081546B">
        <w:t xml:space="preserve"> buses</w:t>
      </w:r>
      <w:r w:rsidRPr="0081546B">
        <w:t xml:space="preserve"> service our school: North, South, </w:t>
      </w:r>
      <w:proofErr w:type="spellStart"/>
      <w:r w:rsidRPr="0081546B">
        <w:t>Tarin</w:t>
      </w:r>
      <w:proofErr w:type="spellEnd"/>
      <w:r w:rsidRPr="0081546B">
        <w:t xml:space="preserve"> Rock and Pingaring.</w:t>
      </w:r>
      <w:r w:rsidR="0081546B">
        <w:t xml:space="preserve"> </w:t>
      </w:r>
      <w:r w:rsidR="00512C56">
        <w:t xml:space="preserve"> </w:t>
      </w:r>
      <w:r w:rsidRPr="0081546B">
        <w:t xml:space="preserve">School Bus Services are responsible for the modification of bus routes.  </w:t>
      </w:r>
    </w:p>
    <w:p w:rsidR="000D6687" w:rsidRPr="0081546B" w:rsidRDefault="000D6687" w:rsidP="00E7792E">
      <w:pPr>
        <w:ind w:right="-1"/>
      </w:pPr>
    </w:p>
    <w:p w:rsidR="000D6687" w:rsidRPr="0081546B" w:rsidRDefault="000D6687" w:rsidP="00E7792E">
      <w:pPr>
        <w:ind w:right="-1"/>
      </w:pPr>
      <w:r w:rsidRPr="0081546B">
        <w:t>A nominated representative of each bus route can request a meeting for parents of children travelling on that route to discuss issues directly relating to safety and behaviour on the bus.</w:t>
      </w:r>
    </w:p>
    <w:p w:rsidR="000D6687" w:rsidRPr="00B472B0" w:rsidRDefault="000D6687" w:rsidP="00E7792E">
      <w:pPr>
        <w:ind w:right="-1"/>
        <w:rPr>
          <w:b/>
        </w:rPr>
      </w:pPr>
      <w:r w:rsidRPr="0081546B">
        <w:t xml:space="preserve">Application for the use of an existing school bus route is made via the School Bus Services website: </w:t>
      </w:r>
      <w:hyperlink r:id="rId35" w:history="1">
        <w:r w:rsidRPr="00B472B0">
          <w:rPr>
            <w:rStyle w:val="Hyperlink"/>
            <w:b/>
            <w:color w:val="auto"/>
            <w:u w:val="none"/>
          </w:rPr>
          <w:t>www.schoolbuses.wa.gov.au</w:t>
        </w:r>
      </w:hyperlink>
      <w:r w:rsidR="006F1022" w:rsidRPr="00B472B0">
        <w:rPr>
          <w:rStyle w:val="Hyperlink"/>
          <w:color w:val="auto"/>
          <w:u w:val="none"/>
        </w:rPr>
        <w:t>.</w:t>
      </w:r>
      <w:r w:rsidR="00EE26E9" w:rsidRPr="00EE26E9">
        <w:rPr>
          <w:noProof/>
          <w:lang w:eastAsia="en-AU"/>
        </w:rPr>
        <w:t xml:space="preserve"> </w:t>
      </w:r>
    </w:p>
    <w:p w:rsidR="000D6687" w:rsidRPr="0081546B" w:rsidRDefault="000D6687" w:rsidP="00E7792E">
      <w:pPr>
        <w:ind w:right="-1"/>
      </w:pPr>
    </w:p>
    <w:p w:rsidR="000D6687" w:rsidRPr="0081546B" w:rsidRDefault="000D6687" w:rsidP="00E7792E">
      <w:pPr>
        <w:ind w:right="-1"/>
      </w:pPr>
      <w:r w:rsidRPr="0081546B">
        <w:t>Teachers and bus drivers should be notified of any changes to normal routine. Please contact your bus driver if your child will not be travelling. If your child wishes a friend to travel on the bus</w:t>
      </w:r>
      <w:r w:rsidR="00FB1D50">
        <w:t>,</w:t>
      </w:r>
      <w:r w:rsidRPr="0081546B">
        <w:t xml:space="preserve"> a pass must be obtained from the front office, completed and returned prior to the date/s of travel.</w:t>
      </w:r>
      <w:r w:rsidR="00EE26E9" w:rsidRPr="00EE26E9">
        <w:rPr>
          <w:noProof/>
          <w:lang w:eastAsia="en-AU"/>
        </w:rPr>
        <w:t xml:space="preserve"> </w:t>
      </w:r>
    </w:p>
    <w:p w:rsidR="000D6687" w:rsidRPr="008E4D48" w:rsidRDefault="000D6687" w:rsidP="00E7792E">
      <w:pPr>
        <w:ind w:left="-142" w:right="-1"/>
        <w:rPr>
          <w:sz w:val="28"/>
          <w:szCs w:val="22"/>
        </w:rPr>
      </w:pPr>
    </w:p>
    <w:p w:rsidR="0081546B" w:rsidRDefault="000D6687" w:rsidP="00E7792E">
      <w:pPr>
        <w:spacing w:after="120"/>
        <w:rPr>
          <w:noProof/>
          <w:lang w:eastAsia="en-AU"/>
        </w:rPr>
      </w:pPr>
      <w:r w:rsidRPr="0081546B">
        <w:rPr>
          <w:szCs w:val="24"/>
        </w:rPr>
        <w:t>A high standard of behaviour is expected of all students whilst travelling on buses and while waiting for the bus. Any concerns about student behaviour should be reported to your school bus contractor.</w:t>
      </w:r>
    </w:p>
    <w:p w:rsidR="000D6687" w:rsidRDefault="000D6687" w:rsidP="00E7792E">
      <w:pPr>
        <w:ind w:left="-142" w:right="-1"/>
      </w:pPr>
    </w:p>
    <w:p w:rsidR="000D6687" w:rsidRPr="008E4D48" w:rsidRDefault="00512C56" w:rsidP="00E7792E">
      <w:pPr>
        <w:pStyle w:val="Heading4"/>
      </w:pPr>
      <w:bookmarkStart w:id="13" w:name="_Toc74830134"/>
      <w:r>
        <w:t>Lockers</w:t>
      </w:r>
      <w:bookmarkEnd w:id="13"/>
      <w:r w:rsidR="000D6687" w:rsidRPr="008E4D48">
        <w:t xml:space="preserve"> </w:t>
      </w:r>
    </w:p>
    <w:p w:rsidR="000D6687" w:rsidRPr="0081546B" w:rsidRDefault="000D6687" w:rsidP="00E7792E">
      <w:r w:rsidRPr="0081546B">
        <w:t xml:space="preserve">Lockers are issued at the beginning of the year to each secondary student. Students are to provide a $5 deposit for the key, which is returned at the end of the school year. If the key is lost, students will be charged $5 for a replacement key. </w:t>
      </w:r>
    </w:p>
    <w:p w:rsidR="000D6687" w:rsidRPr="0081546B" w:rsidRDefault="000D6687" w:rsidP="00E7792E">
      <w:pPr>
        <w:spacing w:after="120"/>
      </w:pPr>
    </w:p>
    <w:p w:rsidR="000D6687" w:rsidRPr="0081546B" w:rsidRDefault="00512C56" w:rsidP="00307171">
      <w:pPr>
        <w:pStyle w:val="Heading4"/>
      </w:pPr>
      <w:bookmarkStart w:id="14" w:name="_Toc74830135"/>
      <w:r>
        <w:lastRenderedPageBreak/>
        <w:t>Canteen</w:t>
      </w:r>
      <w:bookmarkEnd w:id="14"/>
    </w:p>
    <w:p w:rsidR="000D6687" w:rsidRPr="0081546B" w:rsidRDefault="000D6687" w:rsidP="00E7792E">
      <w:pPr>
        <w:spacing w:after="120"/>
      </w:pPr>
      <w:r w:rsidRPr="0081546B">
        <w:t>The school canteen is operated by the P&amp;C. It is run by parent volunteers and operates every Monday. In the case of long weekends and School Development Days, the canteen will operate on Tuesday.</w:t>
      </w:r>
    </w:p>
    <w:p w:rsidR="000D6687" w:rsidRPr="0081546B" w:rsidRDefault="000D6687" w:rsidP="00C4289A">
      <w:r w:rsidRPr="0081546B">
        <w:t>Volunteers are always appreciated at the canteen. Please contact our P&amp;C to find out how you can assist.</w:t>
      </w:r>
    </w:p>
    <w:p w:rsidR="000D6687" w:rsidRDefault="000D6687" w:rsidP="009F5CA4">
      <w:pPr>
        <w:pBdr>
          <w:bottom w:val="single" w:sz="4" w:space="1" w:color="808080" w:themeColor="background1" w:themeShade="80"/>
        </w:pBdr>
      </w:pPr>
    </w:p>
    <w:p w:rsidR="00307171" w:rsidRPr="0081546B" w:rsidRDefault="00307171" w:rsidP="00C4289A"/>
    <w:p w:rsidR="000D6687" w:rsidRPr="0081546B" w:rsidRDefault="00FB1D50" w:rsidP="00512C56">
      <w:pPr>
        <w:pStyle w:val="Heading2"/>
      </w:pPr>
      <w:bookmarkStart w:id="15" w:name="_Toc74830136"/>
      <w:r w:rsidRPr="00307171">
        <w:rPr>
          <w:noProof/>
          <w:lang w:val="en-AU" w:eastAsia="en-AU"/>
        </w:rPr>
        <w:drawing>
          <wp:anchor distT="0" distB="0" distL="114300" distR="114300" simplePos="0" relativeHeight="251760128" behindDoc="0" locked="0" layoutInCell="1" allowOverlap="1" wp14:anchorId="173B524E" wp14:editId="3A21A27D">
            <wp:simplePos x="0" y="0"/>
            <wp:positionH relativeFrom="column">
              <wp:posOffset>4061460</wp:posOffset>
            </wp:positionH>
            <wp:positionV relativeFrom="paragraph">
              <wp:posOffset>6985</wp:posOffset>
            </wp:positionV>
            <wp:extent cx="2314575" cy="1543050"/>
            <wp:effectExtent l="0" t="0" r="9525" b="0"/>
            <wp:wrapThrough wrapText="bothSides">
              <wp:wrapPolygon edited="0">
                <wp:start x="0" y="0"/>
                <wp:lineTo x="0" y="21333"/>
                <wp:lineTo x="21511" y="21333"/>
                <wp:lineTo x="21511" y="0"/>
                <wp:lineTo x="0" y="0"/>
              </wp:wrapPolygon>
            </wp:wrapThrough>
            <wp:docPr id="20" name="Picture 20" descr="Image result for statio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stationer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14575" cy="1543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D6687" w:rsidRPr="0081546B">
        <w:t>Contributions and Charges</w:t>
      </w:r>
      <w:bookmarkEnd w:id="15"/>
    </w:p>
    <w:p w:rsidR="000D6687" w:rsidRPr="00307171" w:rsidRDefault="00512C56" w:rsidP="0020490B">
      <w:pPr>
        <w:pStyle w:val="ReportHeading2"/>
      </w:pPr>
      <w:r w:rsidRPr="00307171">
        <w:t>Voluntary Contributions</w:t>
      </w:r>
    </w:p>
    <w:p w:rsidR="000D6687" w:rsidRPr="0081546B" w:rsidRDefault="000D6687" w:rsidP="00E7792E">
      <w:r w:rsidRPr="0081546B">
        <w:t xml:space="preserve">To assist with the running of programs in the school and to supplement the grant provided by the Department of Education, parents are asked to support the school by paying a voluntary contribution of </w:t>
      </w:r>
      <w:r w:rsidR="007B23FC">
        <w:t xml:space="preserve">$60.00 per </w:t>
      </w:r>
      <w:r w:rsidR="00EE3CC8">
        <w:t>P</w:t>
      </w:r>
      <w:r w:rsidR="007B23FC">
        <w:t>rimary student (</w:t>
      </w:r>
      <w:r w:rsidR="00CB3724">
        <w:t>K</w:t>
      </w:r>
      <w:r w:rsidR="00EE3CC8">
        <w:t>-6) and $235.00 per S</w:t>
      </w:r>
      <w:r w:rsidRPr="0081546B">
        <w:t>econdary student (7-10). Contribution amounts are set and ratified by the School Board each year.</w:t>
      </w:r>
    </w:p>
    <w:p w:rsidR="000D6687" w:rsidRPr="0081546B" w:rsidRDefault="000D6687" w:rsidP="00C4289A"/>
    <w:p w:rsidR="000D6687" w:rsidRPr="0081546B" w:rsidRDefault="000D6687" w:rsidP="00C4289A">
      <w:r w:rsidRPr="0081546B">
        <w:t>Contributions collected at LGDHS are used to purchase reading and library resources, curriculum resources, ICT</w:t>
      </w:r>
      <w:r w:rsidR="00FB1D50">
        <w:t>,</w:t>
      </w:r>
      <w:r w:rsidRPr="0081546B">
        <w:t xml:space="preserve"> and a variety of services and facilities which support our programs.</w:t>
      </w:r>
    </w:p>
    <w:p w:rsidR="000D6687" w:rsidRPr="0081546B" w:rsidRDefault="000D6687" w:rsidP="00C4289A"/>
    <w:p w:rsidR="000D6687" w:rsidRPr="0081546B" w:rsidRDefault="000D6687" w:rsidP="00C4289A">
      <w:r w:rsidRPr="0081546B">
        <w:t>Voluntary contributions are payable at the front office or via direct debit. A payment plan may be organised with our M</w:t>
      </w:r>
      <w:r w:rsidR="00FB1D50">
        <w:t xml:space="preserve">anager </w:t>
      </w:r>
      <w:r w:rsidRPr="0081546B">
        <w:t>C</w:t>
      </w:r>
      <w:r w:rsidR="00FB1D50">
        <w:t xml:space="preserve">orporate </w:t>
      </w:r>
      <w:r w:rsidRPr="0081546B">
        <w:t>S</w:t>
      </w:r>
      <w:r w:rsidR="00FB1D50">
        <w:t>ervices</w:t>
      </w:r>
      <w:r w:rsidRPr="0081546B">
        <w:t>, Mrs Michelle Lay. Although these contributions are voluntary, they are greatly valued by the school and we appreciate payment at the beginning of the year where possible.</w:t>
      </w:r>
    </w:p>
    <w:p w:rsidR="00CB6E94" w:rsidRPr="0081546B" w:rsidRDefault="00CB6E94" w:rsidP="00C4289A">
      <w:pPr>
        <w:rPr>
          <w:b/>
          <w:color w:val="0070C0"/>
        </w:rPr>
      </w:pPr>
    </w:p>
    <w:p w:rsidR="000D6687" w:rsidRPr="0081546B" w:rsidRDefault="00512C56" w:rsidP="0020490B">
      <w:pPr>
        <w:pStyle w:val="ReportHeading2"/>
      </w:pPr>
      <w:r>
        <w:t>Charges</w:t>
      </w:r>
    </w:p>
    <w:p w:rsidR="000D6687" w:rsidRPr="0081546B" w:rsidRDefault="000D6687" w:rsidP="00C4289A">
      <w:r w:rsidRPr="0081546B">
        <w:t>Charges refer to the anticipated cost of extra activities throughout the school year such as school camps, excursions, incursions or swimming lessons. Participation in activities that incur a charge is optional. Parents are required to pay for the activity before the deadline or enter into a payment plan in order for their child to participate. These activities are incorporated into the school’s educational program and it is highly recommended students participate.</w:t>
      </w:r>
    </w:p>
    <w:p w:rsidR="000D6687" w:rsidRPr="0081546B" w:rsidRDefault="000D6687" w:rsidP="00C4289A"/>
    <w:p w:rsidR="000D6687" w:rsidRDefault="000D6687" w:rsidP="00C4289A">
      <w:r w:rsidRPr="0081546B">
        <w:t>Each year the school provides a list of approximate costs parents may expect to pay in additional charges for the following year.</w:t>
      </w:r>
    </w:p>
    <w:p w:rsidR="00307171" w:rsidRPr="0081546B" w:rsidRDefault="00307171" w:rsidP="009F5CA4">
      <w:pPr>
        <w:pBdr>
          <w:bottom w:val="single" w:sz="4" w:space="1" w:color="808080" w:themeColor="background1" w:themeShade="80"/>
        </w:pBdr>
      </w:pPr>
    </w:p>
    <w:p w:rsidR="000D6687" w:rsidRPr="0081546B" w:rsidRDefault="000D6687" w:rsidP="00C4289A"/>
    <w:p w:rsidR="000D6687" w:rsidRPr="0081546B" w:rsidRDefault="000D6687" w:rsidP="00307171">
      <w:pPr>
        <w:pStyle w:val="Heading2"/>
      </w:pPr>
      <w:bookmarkStart w:id="16" w:name="_Toc74830137"/>
      <w:r w:rsidRPr="0081546B">
        <w:t>Communications</w:t>
      </w:r>
      <w:bookmarkEnd w:id="16"/>
    </w:p>
    <w:p w:rsidR="000D6687" w:rsidRPr="0081546B" w:rsidRDefault="000D6687" w:rsidP="00307171">
      <w:pPr>
        <w:pStyle w:val="Heading4"/>
      </w:pPr>
      <w:bookmarkStart w:id="17" w:name="_Toc74830138"/>
      <w:r w:rsidRPr="0081546B">
        <w:t>Please Notify Us If...</w:t>
      </w:r>
      <w:bookmarkEnd w:id="17"/>
      <w:r w:rsidRPr="0081546B">
        <w:t xml:space="preserve"> </w:t>
      </w:r>
    </w:p>
    <w:p w:rsidR="000D6687" w:rsidRPr="0081546B" w:rsidRDefault="00307171" w:rsidP="005161E4">
      <w:pPr>
        <w:pStyle w:val="ListParagraph"/>
        <w:numPr>
          <w:ilvl w:val="0"/>
          <w:numId w:val="1"/>
        </w:numPr>
        <w:spacing w:after="120"/>
        <w:ind w:left="567" w:hanging="425"/>
        <w:contextualSpacing w:val="0"/>
      </w:pPr>
      <w:r>
        <w:t>Your child is ill - k</w:t>
      </w:r>
      <w:r w:rsidR="000D6687" w:rsidRPr="0081546B">
        <w:t xml:space="preserve">eep him/her home and notify the school. </w:t>
      </w:r>
    </w:p>
    <w:p w:rsidR="000D6687" w:rsidRPr="0081546B" w:rsidRDefault="000D6687" w:rsidP="005161E4">
      <w:pPr>
        <w:pStyle w:val="ListParagraph"/>
        <w:numPr>
          <w:ilvl w:val="0"/>
          <w:numId w:val="1"/>
        </w:numPr>
        <w:spacing w:after="120"/>
        <w:ind w:left="567" w:hanging="425"/>
        <w:contextualSpacing w:val="0"/>
      </w:pPr>
      <w:r w:rsidRPr="0081546B">
        <w:t>Your child has an infectious illness</w:t>
      </w:r>
      <w:r w:rsidR="00307171">
        <w:t>,</w:t>
      </w:r>
      <w:r w:rsidRPr="0081546B">
        <w:t xml:space="preserve"> or any medical condition or allergy we may need to know about. </w:t>
      </w:r>
    </w:p>
    <w:p w:rsidR="000D6687" w:rsidRPr="0081546B" w:rsidRDefault="00307171" w:rsidP="005161E4">
      <w:pPr>
        <w:pStyle w:val="ListParagraph"/>
        <w:numPr>
          <w:ilvl w:val="0"/>
          <w:numId w:val="1"/>
        </w:numPr>
        <w:spacing w:after="120"/>
        <w:ind w:left="567" w:hanging="425"/>
        <w:contextualSpacing w:val="0"/>
      </w:pPr>
      <w:r>
        <w:t>Y</w:t>
      </w:r>
      <w:r w:rsidR="000D6687" w:rsidRPr="0081546B">
        <w:t>ou wish for anyone other than yourself to collect your child. If this is to be a regular arrangement, please inform us so that</w:t>
      </w:r>
      <w:r w:rsidR="008E4D48" w:rsidRPr="0081546B">
        <w:t xml:space="preserve"> </w:t>
      </w:r>
      <w:r w:rsidR="000D6687" w:rsidRPr="0081546B">
        <w:t xml:space="preserve">we can record it in our student information system. </w:t>
      </w:r>
    </w:p>
    <w:p w:rsidR="000D6687" w:rsidRPr="0081546B" w:rsidRDefault="000D6687" w:rsidP="005161E4">
      <w:pPr>
        <w:pStyle w:val="ListParagraph"/>
        <w:numPr>
          <w:ilvl w:val="0"/>
          <w:numId w:val="1"/>
        </w:numPr>
        <w:spacing w:after="120"/>
        <w:ind w:left="567" w:hanging="425"/>
        <w:contextualSpacing w:val="0"/>
      </w:pPr>
      <w:r w:rsidRPr="0081546B">
        <w:t>You change your address or telephone number throughout the year. This is very important, especially in emergency situations. The sc</w:t>
      </w:r>
      <w:r w:rsidR="00307171">
        <w:t>hool contact number is 9865 4500</w:t>
      </w:r>
      <w:r w:rsidRPr="0081546B">
        <w:t xml:space="preserve">. </w:t>
      </w:r>
    </w:p>
    <w:p w:rsidR="000D6687" w:rsidRPr="0081546B" w:rsidRDefault="002A1F57" w:rsidP="005161E4">
      <w:pPr>
        <w:pStyle w:val="ListParagraph"/>
        <w:numPr>
          <w:ilvl w:val="0"/>
          <w:numId w:val="1"/>
        </w:numPr>
        <w:spacing w:after="120"/>
        <w:ind w:left="567" w:hanging="425"/>
        <w:contextualSpacing w:val="0"/>
      </w:pPr>
      <w:r>
        <w:lastRenderedPageBreak/>
        <w:t>There is any change in your</w:t>
      </w:r>
      <w:r w:rsidR="000D6687" w:rsidRPr="0081546B">
        <w:t xml:space="preserve"> child’s normal routine, health etc. Often things such as a parent in hospital, death in the family, or grandparents visiting can affect </w:t>
      </w:r>
      <w:r w:rsidR="00FB1D50">
        <w:t>children’s</w:t>
      </w:r>
      <w:r w:rsidR="000D6687" w:rsidRPr="0081546B">
        <w:t xml:space="preserve"> behaviour. </w:t>
      </w:r>
      <w:r w:rsidR="00307171">
        <w:br/>
      </w:r>
    </w:p>
    <w:p w:rsidR="000D6687" w:rsidRPr="0081546B" w:rsidRDefault="00307171" w:rsidP="00307171">
      <w:pPr>
        <w:pStyle w:val="Heading4"/>
      </w:pPr>
      <w:bookmarkStart w:id="18" w:name="_Toc74830139"/>
      <w:r>
        <w:t>Medical Conditions</w:t>
      </w:r>
      <w:bookmarkEnd w:id="18"/>
    </w:p>
    <w:p w:rsidR="000D6687" w:rsidRDefault="000D6687" w:rsidP="00C4289A">
      <w:r w:rsidRPr="0081546B">
        <w:t xml:space="preserve">Please notify the </w:t>
      </w:r>
      <w:r w:rsidR="005169AB" w:rsidRPr="0081546B">
        <w:t>front office</w:t>
      </w:r>
      <w:r w:rsidRPr="0081546B">
        <w:t xml:space="preserve"> if your child has any medical conditions and/or allergies.</w:t>
      </w:r>
    </w:p>
    <w:p w:rsidR="00307171" w:rsidRPr="0081546B" w:rsidRDefault="00307171" w:rsidP="00C4289A"/>
    <w:p w:rsidR="000D6687" w:rsidRPr="0081546B" w:rsidRDefault="00307171" w:rsidP="00307171">
      <w:pPr>
        <w:pStyle w:val="Heading4"/>
      </w:pPr>
      <w:bookmarkStart w:id="19" w:name="_Toc74830140"/>
      <w:r>
        <w:t>Assemblies</w:t>
      </w:r>
      <w:bookmarkEnd w:id="19"/>
    </w:p>
    <w:p w:rsidR="000D6687" w:rsidRDefault="000D6687" w:rsidP="00C4289A">
      <w:r w:rsidRPr="0081546B">
        <w:t>Assemblies are held twice per term</w:t>
      </w:r>
      <w:r w:rsidR="00307171">
        <w:t xml:space="preserve"> - ge</w:t>
      </w:r>
      <w:r w:rsidR="00EE3CC8">
        <w:t>nerally in Weeks 4 and 8, at 2:2</w:t>
      </w:r>
      <w:r w:rsidR="00307171">
        <w:t>0pm in the Undercover A</w:t>
      </w:r>
      <w:r w:rsidRPr="0081546B">
        <w:t>rea.</w:t>
      </w:r>
    </w:p>
    <w:p w:rsidR="00307171" w:rsidRPr="0081546B" w:rsidRDefault="00226323" w:rsidP="00C4289A">
      <w:r>
        <w:rPr>
          <w:noProof/>
          <w:lang w:eastAsia="en-AU"/>
        </w:rPr>
        <w:drawing>
          <wp:anchor distT="0" distB="0" distL="114300" distR="114300" simplePos="0" relativeHeight="251795968" behindDoc="0" locked="0" layoutInCell="1" allowOverlap="1">
            <wp:simplePos x="0" y="0"/>
            <wp:positionH relativeFrom="margin">
              <wp:align>right</wp:align>
            </wp:positionH>
            <wp:positionV relativeFrom="paragraph">
              <wp:posOffset>115570</wp:posOffset>
            </wp:positionV>
            <wp:extent cx="1896110" cy="2621280"/>
            <wp:effectExtent l="0" t="0" r="8890" b="762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96110" cy="2621280"/>
                    </a:xfrm>
                    <a:prstGeom prst="rect">
                      <a:avLst/>
                    </a:prstGeom>
                    <a:noFill/>
                  </pic:spPr>
                </pic:pic>
              </a:graphicData>
            </a:graphic>
            <wp14:sizeRelH relativeFrom="page">
              <wp14:pctWidth>0</wp14:pctWidth>
            </wp14:sizeRelH>
            <wp14:sizeRelV relativeFrom="page">
              <wp14:pctHeight>0</wp14:pctHeight>
            </wp14:sizeRelV>
          </wp:anchor>
        </w:drawing>
      </w:r>
    </w:p>
    <w:p w:rsidR="000D6687" w:rsidRPr="0081546B" w:rsidRDefault="00307171" w:rsidP="00307171">
      <w:pPr>
        <w:pStyle w:val="Heading4"/>
      </w:pPr>
      <w:bookmarkStart w:id="20" w:name="_Toc74830141"/>
      <w:r>
        <w:t>Newsletters</w:t>
      </w:r>
      <w:bookmarkEnd w:id="20"/>
    </w:p>
    <w:p w:rsidR="000D6687" w:rsidRDefault="000D6687" w:rsidP="00C4289A">
      <w:r w:rsidRPr="0081546B">
        <w:t xml:space="preserve">The school newsletter is sent home every fortnight via email, </w:t>
      </w:r>
      <w:proofErr w:type="spellStart"/>
      <w:r w:rsidR="00AD6918" w:rsidRPr="0081546B">
        <w:t>Schoolstream</w:t>
      </w:r>
      <w:proofErr w:type="spellEnd"/>
      <w:r w:rsidRPr="0081546B">
        <w:t xml:space="preserve"> and a paper copy via your child. It can also be found on the school website. Please ensure the office has your current email address on file.</w:t>
      </w:r>
    </w:p>
    <w:p w:rsidR="00307171" w:rsidRPr="0081546B" w:rsidRDefault="00307171" w:rsidP="00C4289A"/>
    <w:p w:rsidR="000D6687" w:rsidRPr="0081546B" w:rsidRDefault="00307171" w:rsidP="00307171">
      <w:pPr>
        <w:pStyle w:val="Heading4"/>
      </w:pPr>
      <w:bookmarkStart w:id="21" w:name="_Toc74830142"/>
      <w:r>
        <w:t>Reporting</w:t>
      </w:r>
      <w:bookmarkEnd w:id="21"/>
    </w:p>
    <w:p w:rsidR="000D6687" w:rsidRDefault="000D6687" w:rsidP="00C4289A">
      <w:r w:rsidRPr="0081546B">
        <w:t>Parents are provided with a formal report at the end of Seme</w:t>
      </w:r>
      <w:r w:rsidR="00740B69" w:rsidRPr="0081546B">
        <w:t xml:space="preserve">sters 1 and 2 with </w:t>
      </w:r>
      <w:r w:rsidR="0048649A">
        <w:t>Open Afternoons/E</w:t>
      </w:r>
      <w:r w:rsidRPr="0081546B">
        <w:t>venings held in Terms 1 and 3. These are a great opportunity to see your child’s work and chat to staff. Interviews may also be requested by staff throughout the year. As a parent, you are welcome to ask for an interview at any time, should you wish to discuss your child’s progress and any concerns you may have.</w:t>
      </w:r>
    </w:p>
    <w:p w:rsidR="00307171" w:rsidRPr="0081546B" w:rsidRDefault="00307171" w:rsidP="00C4289A"/>
    <w:p w:rsidR="000D6687" w:rsidRPr="0081546B" w:rsidRDefault="00307171" w:rsidP="00307171">
      <w:pPr>
        <w:pStyle w:val="Heading4"/>
      </w:pPr>
      <w:bookmarkStart w:id="22" w:name="_Toc74830143"/>
      <w:r>
        <w:t>Absentees</w:t>
      </w:r>
      <w:bookmarkEnd w:id="22"/>
    </w:p>
    <w:p w:rsidR="008E4D48" w:rsidRDefault="000D6687" w:rsidP="00C4289A">
      <w:r w:rsidRPr="0081546B">
        <w:t xml:space="preserve">Please notify the school if your child is absent from school, for any reason. This may be done in writing, </w:t>
      </w:r>
      <w:r w:rsidR="00AD6918" w:rsidRPr="0081546B">
        <w:t xml:space="preserve">via </w:t>
      </w:r>
      <w:proofErr w:type="spellStart"/>
      <w:r w:rsidR="00AD6918" w:rsidRPr="0081546B">
        <w:t>Schoolstream</w:t>
      </w:r>
      <w:proofErr w:type="spellEnd"/>
      <w:r w:rsidR="00DD2E5C" w:rsidRPr="0081546B">
        <w:t xml:space="preserve"> </w:t>
      </w:r>
      <w:r w:rsidRPr="0081546B">
        <w:t>or by phoning the school. We also have a SMS service which will send you a message when your child is absent. You may reply to thi</w:t>
      </w:r>
      <w:r w:rsidR="00307171">
        <w:t>s message as your notification.</w:t>
      </w:r>
    </w:p>
    <w:p w:rsidR="0048649A" w:rsidRPr="00307171" w:rsidRDefault="0048649A" w:rsidP="00C4289A"/>
    <w:p w:rsidR="000D6687" w:rsidRPr="0081546B" w:rsidRDefault="00307171" w:rsidP="00307171">
      <w:pPr>
        <w:pStyle w:val="Heading4"/>
      </w:pPr>
      <w:bookmarkStart w:id="23" w:name="_Toc74830144"/>
      <w:r>
        <w:t>Bus Students</w:t>
      </w:r>
      <w:bookmarkEnd w:id="23"/>
    </w:p>
    <w:p w:rsidR="000D6687" w:rsidRDefault="000D6687" w:rsidP="00C4289A">
      <w:r w:rsidRPr="0081546B">
        <w:t>All bus students will be sent home on the bus unless the school is notified by a parent.</w:t>
      </w:r>
    </w:p>
    <w:p w:rsidR="00307171" w:rsidRPr="0081546B" w:rsidRDefault="00307171" w:rsidP="009F5CA4">
      <w:pPr>
        <w:pBdr>
          <w:bottom w:val="single" w:sz="4" w:space="1" w:color="808080" w:themeColor="background1" w:themeShade="80"/>
        </w:pBdr>
      </w:pPr>
    </w:p>
    <w:p w:rsidR="000D6687" w:rsidRPr="0081546B" w:rsidRDefault="0048649A" w:rsidP="00C4289A">
      <w:r w:rsidRPr="0081546B">
        <w:rPr>
          <w:noProof/>
          <w:color w:val="0070C0"/>
          <w:lang w:eastAsia="en-AU"/>
        </w:rPr>
        <w:drawing>
          <wp:anchor distT="0" distB="0" distL="114300" distR="114300" simplePos="0" relativeHeight="251759104" behindDoc="0" locked="0" layoutInCell="1" allowOverlap="1" wp14:anchorId="4BD6D3B4" wp14:editId="26DD561E">
            <wp:simplePos x="0" y="0"/>
            <wp:positionH relativeFrom="column">
              <wp:posOffset>5725160</wp:posOffset>
            </wp:positionH>
            <wp:positionV relativeFrom="paragraph">
              <wp:posOffset>78105</wp:posOffset>
            </wp:positionV>
            <wp:extent cx="438381" cy="648000"/>
            <wp:effectExtent l="0" t="0" r="0" b="0"/>
            <wp:wrapThrough wrapText="bothSides">
              <wp:wrapPolygon edited="0">
                <wp:start x="0" y="0"/>
                <wp:lineTo x="0" y="20965"/>
                <wp:lineTo x="20661" y="20965"/>
                <wp:lineTo x="20661" y="0"/>
                <wp:lineTo x="0" y="0"/>
              </wp:wrapPolygon>
            </wp:wrapThrough>
            <wp:docPr id="5" name="Picture 5" descr="Image result for vis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visito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8381" cy="648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D6687" w:rsidRPr="0081546B" w:rsidRDefault="00307171" w:rsidP="00307171">
      <w:pPr>
        <w:pStyle w:val="Heading2"/>
      </w:pPr>
      <w:bookmarkStart w:id="24" w:name="_Toc74830145"/>
      <w:r>
        <w:t>Visitors to the School</w:t>
      </w:r>
      <w:bookmarkEnd w:id="24"/>
    </w:p>
    <w:p w:rsidR="000D6687" w:rsidRPr="0081546B" w:rsidRDefault="000D6687" w:rsidP="00C4289A">
      <w:r w:rsidRPr="0081546B">
        <w:t>Please sign in at the front office</w:t>
      </w:r>
      <w:r w:rsidR="00DD2E5C" w:rsidRPr="0081546B">
        <w:t xml:space="preserve"> </w:t>
      </w:r>
      <w:r w:rsidRPr="0081546B">
        <w:t xml:space="preserve">when visiting the school. </w:t>
      </w:r>
      <w:r w:rsidR="009F5CA4">
        <w:t xml:space="preserve"> </w:t>
      </w:r>
      <w:r w:rsidRPr="0081546B">
        <w:t>This includes times when you are a parent helper or volunteering at canteen.</w:t>
      </w:r>
    </w:p>
    <w:p w:rsidR="000D6687" w:rsidRDefault="000D6687" w:rsidP="009F5CA4">
      <w:pPr>
        <w:pBdr>
          <w:bottom w:val="single" w:sz="4" w:space="1" w:color="808080" w:themeColor="background1" w:themeShade="80"/>
        </w:pBdr>
      </w:pPr>
    </w:p>
    <w:p w:rsidR="0048649A" w:rsidRPr="0081546B" w:rsidRDefault="0048649A" w:rsidP="00C4289A"/>
    <w:p w:rsidR="000D6687" w:rsidRPr="0081546B" w:rsidRDefault="0048649A" w:rsidP="0048649A">
      <w:pPr>
        <w:pStyle w:val="Heading2"/>
      </w:pPr>
      <w:bookmarkStart w:id="25" w:name="_Toc74830146"/>
      <w:r>
        <w:t>Attendance</w:t>
      </w:r>
      <w:bookmarkEnd w:id="25"/>
    </w:p>
    <w:p w:rsidR="000D6687" w:rsidRPr="0081546B" w:rsidRDefault="000D6687" w:rsidP="00C4289A">
      <w:r w:rsidRPr="0081546B">
        <w:t xml:space="preserve">Regular attendance is vital to student progress. </w:t>
      </w:r>
      <w:r w:rsidR="00DD2E5C" w:rsidRPr="0081546B">
        <w:t>It is</w:t>
      </w:r>
      <w:r w:rsidRPr="0081546B">
        <w:t xml:space="preserve"> essential that students attend school every day.</w:t>
      </w:r>
      <w:r w:rsidR="00DD2E5C" w:rsidRPr="0081546B">
        <w:t xml:space="preserve"> </w:t>
      </w:r>
      <w:r w:rsidRPr="0081546B">
        <w:rPr>
          <w:iCs/>
        </w:rPr>
        <w:t xml:space="preserve">Statistics show that attendance below 90% places a child </w:t>
      </w:r>
      <w:r w:rsidRPr="0081546B">
        <w:rPr>
          <w:iCs/>
          <w:u w:val="single"/>
        </w:rPr>
        <w:t>AT RISK</w:t>
      </w:r>
      <w:r w:rsidRPr="0081546B">
        <w:rPr>
          <w:iCs/>
        </w:rPr>
        <w:t xml:space="preserve"> of not achieving their educational potential.</w:t>
      </w:r>
    </w:p>
    <w:p w:rsidR="000D6687" w:rsidRPr="0081546B" w:rsidRDefault="000D6687" w:rsidP="00C4289A">
      <w:pPr>
        <w:rPr>
          <w:iCs/>
        </w:rPr>
      </w:pPr>
    </w:p>
    <w:p w:rsidR="00B472B0" w:rsidRDefault="00B472B0" w:rsidP="005161E4">
      <w:pPr>
        <w:pStyle w:val="ListParagraph"/>
        <w:numPr>
          <w:ilvl w:val="0"/>
          <w:numId w:val="2"/>
        </w:numPr>
        <w:ind w:left="567" w:hanging="425"/>
        <w:rPr>
          <w:iCs/>
        </w:rPr>
        <w:sectPr w:rsidR="00B472B0" w:rsidSect="00B472B0">
          <w:headerReference w:type="even" r:id="rId39"/>
          <w:headerReference w:type="default" r:id="rId40"/>
          <w:footerReference w:type="even" r:id="rId41"/>
          <w:footerReference w:type="default" r:id="rId42"/>
          <w:headerReference w:type="first" r:id="rId43"/>
          <w:footerReference w:type="first" r:id="rId44"/>
          <w:pgSz w:w="11907" w:h="16840" w:code="9"/>
          <w:pgMar w:top="1021" w:right="851" w:bottom="851" w:left="1134" w:header="0" w:footer="284" w:gutter="0"/>
          <w:cols w:space="720"/>
          <w:titlePg/>
          <w:docGrid w:linePitch="326"/>
        </w:sectPr>
      </w:pPr>
    </w:p>
    <w:p w:rsidR="000D6687" w:rsidRPr="00B472B0" w:rsidRDefault="000D6687" w:rsidP="005161E4">
      <w:pPr>
        <w:pStyle w:val="ListParagraph"/>
        <w:numPr>
          <w:ilvl w:val="0"/>
          <w:numId w:val="2"/>
        </w:numPr>
        <w:ind w:left="284" w:hanging="142"/>
        <w:rPr>
          <w:iCs/>
          <w:sz w:val="18"/>
        </w:rPr>
      </w:pPr>
      <w:r w:rsidRPr="00B472B0">
        <w:rPr>
          <w:iCs/>
          <w:sz w:val="18"/>
        </w:rPr>
        <w:t>90-100% Attendance is regarded as REGULAR</w:t>
      </w:r>
      <w:r w:rsidR="00B472B0" w:rsidRPr="00B472B0">
        <w:rPr>
          <w:iCs/>
          <w:sz w:val="18"/>
        </w:rPr>
        <w:tab/>
      </w:r>
      <w:r w:rsidR="00B472B0" w:rsidRPr="00B472B0">
        <w:rPr>
          <w:iCs/>
          <w:sz w:val="18"/>
        </w:rPr>
        <w:br/>
      </w:r>
    </w:p>
    <w:p w:rsidR="000D6687" w:rsidRPr="00B472B0" w:rsidRDefault="000D6687" w:rsidP="005161E4">
      <w:pPr>
        <w:pStyle w:val="ListParagraph"/>
        <w:numPr>
          <w:ilvl w:val="0"/>
          <w:numId w:val="2"/>
        </w:numPr>
        <w:ind w:left="284" w:hanging="142"/>
        <w:rPr>
          <w:iCs/>
          <w:sz w:val="18"/>
        </w:rPr>
      </w:pPr>
      <w:r w:rsidRPr="00B472B0">
        <w:rPr>
          <w:iCs/>
          <w:sz w:val="18"/>
        </w:rPr>
        <w:t>80-89% Attendance is regarded as at RISK</w:t>
      </w:r>
    </w:p>
    <w:p w:rsidR="000D6687" w:rsidRPr="00B472B0" w:rsidRDefault="000D6687" w:rsidP="005161E4">
      <w:pPr>
        <w:pStyle w:val="ListParagraph"/>
        <w:numPr>
          <w:ilvl w:val="0"/>
          <w:numId w:val="2"/>
        </w:numPr>
        <w:ind w:left="284" w:hanging="142"/>
        <w:rPr>
          <w:iCs/>
          <w:sz w:val="18"/>
        </w:rPr>
      </w:pPr>
      <w:r w:rsidRPr="00B472B0">
        <w:rPr>
          <w:iCs/>
          <w:sz w:val="18"/>
        </w:rPr>
        <w:t>60-79% Attendance is regarded as at HIGH RISK</w:t>
      </w:r>
      <w:r w:rsidR="00B472B0" w:rsidRPr="00B472B0">
        <w:rPr>
          <w:iCs/>
          <w:sz w:val="18"/>
        </w:rPr>
        <w:br/>
      </w:r>
    </w:p>
    <w:p w:rsidR="009F5CA4" w:rsidRPr="009F5CA4" w:rsidRDefault="000D6687" w:rsidP="005161E4">
      <w:pPr>
        <w:pStyle w:val="ListParagraph"/>
        <w:numPr>
          <w:ilvl w:val="0"/>
          <w:numId w:val="2"/>
        </w:numPr>
        <w:ind w:left="284" w:hanging="142"/>
        <w:rPr>
          <w:iCs/>
          <w:sz w:val="22"/>
        </w:rPr>
      </w:pPr>
      <w:r w:rsidRPr="00B472B0">
        <w:rPr>
          <w:iCs/>
          <w:sz w:val="18"/>
        </w:rPr>
        <w:t>0-59% Attendan</w:t>
      </w:r>
      <w:r w:rsidR="00B472B0">
        <w:rPr>
          <w:iCs/>
          <w:sz w:val="18"/>
        </w:rPr>
        <w:t>ce is regarded as at SEVERE RISK</w:t>
      </w:r>
    </w:p>
    <w:p w:rsidR="009F5CA4" w:rsidRPr="009F5CA4" w:rsidRDefault="009F5CA4" w:rsidP="008D42FD">
      <w:pPr>
        <w:rPr>
          <w:iCs/>
          <w:sz w:val="22"/>
        </w:rPr>
        <w:sectPr w:rsidR="009F5CA4" w:rsidRPr="009F5CA4" w:rsidSect="00B472B0">
          <w:type w:val="continuous"/>
          <w:pgSz w:w="11907" w:h="16840" w:code="9"/>
          <w:pgMar w:top="1021" w:right="851" w:bottom="851" w:left="1134" w:header="0" w:footer="284" w:gutter="0"/>
          <w:cols w:num="2" w:space="2"/>
          <w:titlePg/>
          <w:docGrid w:linePitch="326"/>
        </w:sectPr>
      </w:pPr>
    </w:p>
    <w:p w:rsidR="00FB1D50" w:rsidRDefault="00FB1D50">
      <w:pPr>
        <w:rPr>
          <w:b/>
          <w:color w:val="0070C0"/>
          <w:lang w:val="en-GB"/>
        </w:rPr>
      </w:pPr>
      <w:r>
        <w:br w:type="page"/>
      </w:r>
    </w:p>
    <w:p w:rsidR="000D6687" w:rsidRPr="00B472B0" w:rsidRDefault="000D6687" w:rsidP="0020490B">
      <w:pPr>
        <w:pStyle w:val="ReportHeading2"/>
        <w:rPr>
          <w:iCs/>
        </w:rPr>
      </w:pPr>
      <w:r w:rsidRPr="0081546B">
        <w:lastRenderedPageBreak/>
        <w:t>Absences</w:t>
      </w:r>
    </w:p>
    <w:p w:rsidR="000D6687" w:rsidRPr="0081546B" w:rsidRDefault="000D6687" w:rsidP="00FB1D50">
      <w:pPr>
        <w:spacing w:after="240"/>
        <w:rPr>
          <w:rFonts w:cs="Arial"/>
        </w:rPr>
      </w:pPr>
      <w:r w:rsidRPr="0081546B">
        <w:rPr>
          <w:rFonts w:cs="Arial"/>
        </w:rPr>
        <w:t>On returning to school, every child must bring an explanatory note from a parent/guardian providing an acceptable reason for the absence. If an absence is known in advance, parents are asked</w:t>
      </w:r>
      <w:r w:rsidR="00FB1D50">
        <w:rPr>
          <w:rFonts w:cs="Arial"/>
        </w:rPr>
        <w:t xml:space="preserve"> to advise their child’s t</w:t>
      </w:r>
      <w:r w:rsidRPr="0081546B">
        <w:rPr>
          <w:rFonts w:cs="Arial"/>
        </w:rPr>
        <w:t>eacher. Verbal communication is also acceptable.</w:t>
      </w:r>
      <w:r w:rsidR="00EE3CC8">
        <w:rPr>
          <w:rFonts w:cs="Arial"/>
        </w:rPr>
        <w:t xml:space="preserve"> Parents/carers are recommended to complete an absence notification via </w:t>
      </w:r>
      <w:proofErr w:type="spellStart"/>
      <w:r w:rsidR="00EE3CC8">
        <w:rPr>
          <w:rFonts w:cs="Arial"/>
        </w:rPr>
        <w:t>Schoolstream</w:t>
      </w:r>
      <w:proofErr w:type="spellEnd"/>
      <w:r w:rsidR="00EE3CC8">
        <w:rPr>
          <w:rFonts w:cs="Arial"/>
        </w:rPr>
        <w:t>.</w:t>
      </w:r>
    </w:p>
    <w:p w:rsidR="000D6687" w:rsidRPr="0081546B" w:rsidRDefault="000D6687" w:rsidP="0020490B">
      <w:pPr>
        <w:pStyle w:val="ReportHeading2"/>
      </w:pPr>
      <w:r w:rsidRPr="0081546B">
        <w:t>Leaving School Grounds</w:t>
      </w:r>
    </w:p>
    <w:p w:rsidR="000D6687" w:rsidRPr="0081546B" w:rsidRDefault="000D6687" w:rsidP="00C4289A">
      <w:r w:rsidRPr="0081546B">
        <w:t xml:space="preserve">Students who need to leave the school grounds for any reason must have </w:t>
      </w:r>
      <w:r w:rsidR="00B6627A" w:rsidRPr="0081546B">
        <w:t xml:space="preserve">verbal notification or </w:t>
      </w:r>
      <w:r w:rsidRPr="0081546B">
        <w:t xml:space="preserve">a note from their parent or guardian. Students will need to sign out </w:t>
      </w:r>
      <w:r w:rsidR="004D22F9" w:rsidRPr="0081546B">
        <w:t>from</w:t>
      </w:r>
      <w:r w:rsidRPr="0081546B">
        <w:t xml:space="preserve"> the office. If leaving the grounds without a parent, students will need to obtain a leave pass.</w:t>
      </w:r>
    </w:p>
    <w:p w:rsidR="000D6687" w:rsidRPr="0081546B" w:rsidRDefault="000D6687" w:rsidP="00C4289A"/>
    <w:p w:rsidR="000D6687" w:rsidRPr="0081546B" w:rsidRDefault="000D6687" w:rsidP="0020490B">
      <w:pPr>
        <w:pStyle w:val="ReportHeading2"/>
      </w:pPr>
      <w:r w:rsidRPr="0081546B">
        <w:t>Punctuality</w:t>
      </w:r>
    </w:p>
    <w:p w:rsidR="000D6687" w:rsidRPr="0081546B" w:rsidRDefault="00DD2E5C" w:rsidP="00C4289A">
      <w:r w:rsidRPr="0081546B">
        <w:t>It is essential that students arrive to school on time each day to maintain routines and engage positively with the teaching and learning programs.</w:t>
      </w:r>
      <w:r w:rsidR="00FB1D50">
        <w:t xml:space="preserve"> The school day commences at 8.45am.</w:t>
      </w:r>
    </w:p>
    <w:p w:rsidR="00A45153" w:rsidRPr="0081546B" w:rsidRDefault="00A45153" w:rsidP="009F5CA4">
      <w:pPr>
        <w:pBdr>
          <w:bottom w:val="single" w:sz="4" w:space="1" w:color="808080" w:themeColor="background1" w:themeShade="80"/>
        </w:pBdr>
        <w:rPr>
          <w:rFonts w:cs="Arial"/>
          <w:b/>
          <w:bCs/>
          <w:color w:val="002060"/>
        </w:rPr>
      </w:pPr>
    </w:p>
    <w:p w:rsidR="00A45153" w:rsidRPr="0081546B" w:rsidRDefault="00A45153" w:rsidP="00C4289A">
      <w:pPr>
        <w:rPr>
          <w:rFonts w:cs="Arial"/>
          <w:b/>
          <w:bCs/>
          <w:color w:val="002060"/>
        </w:rPr>
      </w:pPr>
    </w:p>
    <w:p w:rsidR="000D6687" w:rsidRPr="0081546B" w:rsidRDefault="000D6687" w:rsidP="0048649A">
      <w:pPr>
        <w:pStyle w:val="Heading2"/>
      </w:pPr>
      <w:bookmarkStart w:id="26" w:name="_Toc74830147"/>
      <w:r w:rsidRPr="0081546B">
        <w:t>Dress Code for Students (Kindergarten – Year 12)</w:t>
      </w:r>
      <w:bookmarkEnd w:id="26"/>
    </w:p>
    <w:p w:rsidR="000D6687" w:rsidRPr="00AB5347" w:rsidRDefault="0048649A" w:rsidP="0020490B">
      <w:pPr>
        <w:pStyle w:val="ReportHeading2"/>
      </w:pPr>
      <w:r w:rsidRPr="00AB5347">
        <w:t>Rationale</w:t>
      </w:r>
    </w:p>
    <w:p w:rsidR="000D6687" w:rsidRPr="0081546B" w:rsidRDefault="000D6687" w:rsidP="00C4289A">
      <w:r w:rsidRPr="0081546B">
        <w:t>The school’s dress code is important in promoting a positive image of the school and in creating a sense of identity. There are also positive safety aspects in being able to readily identify students both at school and on excursions.</w:t>
      </w:r>
    </w:p>
    <w:p w:rsidR="000D6687" w:rsidRPr="0081546B" w:rsidRDefault="000D6687" w:rsidP="00C4289A"/>
    <w:p w:rsidR="000D6687" w:rsidRPr="0081546B" w:rsidRDefault="000D6687" w:rsidP="00C4289A">
      <w:r w:rsidRPr="0081546B">
        <w:t>The School Board has a responsibility in determining what is appropriate for the school’s circumstances. School management of the dress code is a delicate balance between establishing school standards, allowing reasonable opportunity for student self-expression</w:t>
      </w:r>
      <w:r w:rsidR="00FB1D50">
        <w:t>,</w:t>
      </w:r>
      <w:r w:rsidRPr="0081546B">
        <w:t xml:space="preserve"> and taking into account diverse cultural backgrounds. The school dress code therefore reflects the unique circumstances of our school community.  </w:t>
      </w:r>
    </w:p>
    <w:p w:rsidR="000D6687" w:rsidRPr="0081546B" w:rsidRDefault="000D6687" w:rsidP="00C4289A"/>
    <w:p w:rsidR="000D6687" w:rsidRPr="0081546B" w:rsidRDefault="000D6687" w:rsidP="00C4289A">
      <w:r w:rsidRPr="0081546B">
        <w:t>Holders of pension and health</w:t>
      </w:r>
      <w:r w:rsidR="00F00E44" w:rsidRPr="0081546B">
        <w:t xml:space="preserve"> care</w:t>
      </w:r>
      <w:r w:rsidRPr="0081546B">
        <w:t xml:space="preserve"> cards are e</w:t>
      </w:r>
      <w:r w:rsidR="008D42FD">
        <w:t xml:space="preserve">ligible for clothing assistance - this generally </w:t>
      </w:r>
      <w:r w:rsidRPr="0081546B">
        <w:t>applies for students between 13-16 years of age. Details of the assistance scheme are available from the school office.</w:t>
      </w:r>
    </w:p>
    <w:p w:rsidR="000D6687" w:rsidRPr="0081546B" w:rsidRDefault="000D6687" w:rsidP="00C4289A"/>
    <w:p w:rsidR="000D6687" w:rsidRPr="0081546B" w:rsidRDefault="000D6687" w:rsidP="00C4289A">
      <w:r w:rsidRPr="0081546B">
        <w:t>All new students enrolling at LGDHS will be supplied with a complimentary school hat.</w:t>
      </w:r>
    </w:p>
    <w:p w:rsidR="000D6687" w:rsidRPr="0081546B" w:rsidRDefault="000D6687" w:rsidP="00C4289A"/>
    <w:p w:rsidR="00065A83" w:rsidRPr="00AB5347" w:rsidRDefault="000D6687" w:rsidP="0020490B">
      <w:pPr>
        <w:pStyle w:val="ReportHeading2"/>
      </w:pPr>
      <w:r w:rsidRPr="00AB5347">
        <w:t>Standards</w:t>
      </w:r>
      <w:r w:rsidR="00065A83" w:rsidRPr="00AB5347">
        <w:t xml:space="preserve">                                                                                                                                                                   </w:t>
      </w:r>
    </w:p>
    <w:p w:rsidR="002A1F57" w:rsidRDefault="000D6687" w:rsidP="00C4289A">
      <w:pPr>
        <w:rPr>
          <w:rFonts w:cs="Tahoma"/>
          <w:color w:val="282B2B"/>
          <w:lang w:val="en-GB"/>
        </w:rPr>
      </w:pPr>
      <w:r w:rsidRPr="0081546B">
        <w:rPr>
          <w:rFonts w:cs="Tahoma"/>
          <w:color w:val="282B2B"/>
          <w:lang w:val="en-GB"/>
        </w:rPr>
        <w:t xml:space="preserve">For the health and well-being of </w:t>
      </w:r>
      <w:r w:rsidR="00F00E44" w:rsidRPr="0081546B">
        <w:rPr>
          <w:rFonts w:cs="Tahoma"/>
          <w:color w:val="282B2B"/>
          <w:lang w:val="en-GB"/>
        </w:rPr>
        <w:t>all students</w:t>
      </w:r>
      <w:r w:rsidRPr="0081546B">
        <w:rPr>
          <w:rFonts w:cs="Tahoma"/>
          <w:color w:val="282B2B"/>
          <w:lang w:val="en-GB"/>
        </w:rPr>
        <w:t xml:space="preserve"> it is necessary that </w:t>
      </w:r>
      <w:r w:rsidR="00F00E44" w:rsidRPr="0081546B">
        <w:rPr>
          <w:rFonts w:cs="Tahoma"/>
          <w:color w:val="282B2B"/>
          <w:lang w:val="en-GB"/>
        </w:rPr>
        <w:t xml:space="preserve">all </w:t>
      </w:r>
      <w:r w:rsidRPr="0081546B">
        <w:rPr>
          <w:rFonts w:cs="Tahoma"/>
          <w:color w:val="282B2B"/>
          <w:lang w:val="en-GB"/>
        </w:rPr>
        <w:t xml:space="preserve">students are clean and well-groomed including clipped fingernails and long hair tied back. </w:t>
      </w:r>
    </w:p>
    <w:p w:rsidR="002A1F57" w:rsidRDefault="002A1F57" w:rsidP="00C4289A">
      <w:pPr>
        <w:rPr>
          <w:rFonts w:cs="Tahoma"/>
          <w:color w:val="282B2B"/>
          <w:lang w:val="en-GB"/>
        </w:rPr>
      </w:pPr>
    </w:p>
    <w:tbl>
      <w:tblPr>
        <w:tblStyle w:val="TableGrid"/>
        <w:tblW w:w="9355" w:type="dxa"/>
        <w:tblInd w:w="27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677"/>
        <w:gridCol w:w="4678"/>
      </w:tblGrid>
      <w:tr w:rsidR="002A1F57" w:rsidRPr="0081546B" w:rsidTr="00FC79B7">
        <w:trPr>
          <w:trHeight w:val="249"/>
        </w:trPr>
        <w:tc>
          <w:tcPr>
            <w:tcW w:w="4677" w:type="dxa"/>
            <w:shd w:val="clear" w:color="auto" w:fill="00B050"/>
            <w:vAlign w:val="center"/>
          </w:tcPr>
          <w:p w:rsidR="002A1F57" w:rsidRPr="0081546B" w:rsidRDefault="002A1F57" w:rsidP="00FC79B7">
            <w:pPr>
              <w:spacing w:before="40" w:after="40"/>
              <w:jc w:val="center"/>
              <w:rPr>
                <w:rFonts w:cs="Tahoma"/>
                <w:b/>
                <w:bCs/>
                <w:color w:val="FFFFFF" w:themeColor="background1"/>
                <w:lang w:val="en-GB"/>
              </w:rPr>
            </w:pPr>
            <w:r w:rsidRPr="0081546B">
              <w:rPr>
                <w:rFonts w:cs="Tahoma"/>
                <w:b/>
                <w:bCs/>
                <w:color w:val="FFFFFF" w:themeColor="background1"/>
                <w:lang w:val="en-GB"/>
              </w:rPr>
              <w:t>Permitted Exceptions</w:t>
            </w:r>
          </w:p>
        </w:tc>
        <w:tc>
          <w:tcPr>
            <w:tcW w:w="4678" w:type="dxa"/>
            <w:shd w:val="clear" w:color="auto" w:fill="FF0000"/>
            <w:vAlign w:val="center"/>
          </w:tcPr>
          <w:p w:rsidR="002A1F57" w:rsidRPr="0081546B" w:rsidRDefault="002A1F57" w:rsidP="00FC79B7">
            <w:pPr>
              <w:spacing w:before="40" w:after="40"/>
              <w:jc w:val="center"/>
              <w:rPr>
                <w:rFonts w:cs="Tahoma"/>
                <w:b/>
                <w:bCs/>
                <w:color w:val="FFFFFF" w:themeColor="background1"/>
                <w:lang w:val="en-GB"/>
              </w:rPr>
            </w:pPr>
            <w:r w:rsidRPr="0081546B">
              <w:rPr>
                <w:rFonts w:cs="Tahoma"/>
                <w:b/>
                <w:bCs/>
                <w:color w:val="FFFFFF" w:themeColor="background1"/>
                <w:lang w:val="en-GB"/>
              </w:rPr>
              <w:t>Not Permitted</w:t>
            </w:r>
            <w:r>
              <w:rPr>
                <w:rFonts w:cs="Tahoma"/>
                <w:b/>
                <w:bCs/>
                <w:color w:val="FFFFFF" w:themeColor="background1"/>
                <w:lang w:val="en-GB"/>
              </w:rPr>
              <w:br/>
            </w:r>
            <w:r w:rsidRPr="00D92F4A">
              <w:rPr>
                <w:rFonts w:cs="Tahoma"/>
                <w:bCs/>
                <w:color w:val="FFFFFF" w:themeColor="background1"/>
                <w:lang w:val="en-GB"/>
              </w:rPr>
              <w:t>(unless listed in permitted exceptions list)</w:t>
            </w:r>
          </w:p>
        </w:tc>
      </w:tr>
      <w:tr w:rsidR="002A1F57" w:rsidRPr="0081546B" w:rsidTr="00FC79B7">
        <w:trPr>
          <w:trHeight w:val="1221"/>
        </w:trPr>
        <w:tc>
          <w:tcPr>
            <w:tcW w:w="4677" w:type="dxa"/>
          </w:tcPr>
          <w:p w:rsidR="002A1F57" w:rsidRPr="00D92F4A" w:rsidRDefault="002A1F57" w:rsidP="005161E4">
            <w:pPr>
              <w:pStyle w:val="ListParagraph"/>
              <w:numPr>
                <w:ilvl w:val="0"/>
                <w:numId w:val="3"/>
              </w:numPr>
              <w:spacing w:before="40" w:after="40"/>
              <w:ind w:left="357" w:hanging="357"/>
              <w:contextualSpacing w:val="0"/>
              <w:rPr>
                <w:rFonts w:cs="Tahoma"/>
                <w:color w:val="282B2B"/>
                <w:lang w:val="en-GB"/>
              </w:rPr>
            </w:pPr>
            <w:r w:rsidRPr="00D92F4A">
              <w:rPr>
                <w:rFonts w:cs="Tahoma"/>
                <w:color w:val="282B2B"/>
                <w:lang w:val="en-GB"/>
              </w:rPr>
              <w:t>Studs or sleepers for pierced ears or noses</w:t>
            </w:r>
          </w:p>
          <w:p w:rsidR="002A1F57" w:rsidRPr="0081546B" w:rsidRDefault="002A1F57" w:rsidP="005161E4">
            <w:pPr>
              <w:pStyle w:val="ListParagraph"/>
              <w:numPr>
                <w:ilvl w:val="0"/>
                <w:numId w:val="3"/>
              </w:numPr>
              <w:spacing w:before="40" w:after="40"/>
              <w:ind w:left="357" w:hanging="357"/>
              <w:contextualSpacing w:val="0"/>
            </w:pPr>
            <w:r w:rsidRPr="00D92F4A">
              <w:rPr>
                <w:rFonts w:cs="Tahoma"/>
                <w:color w:val="282B2B"/>
                <w:lang w:val="en-GB"/>
              </w:rPr>
              <w:t>Watches</w:t>
            </w:r>
          </w:p>
          <w:p w:rsidR="002A1F57" w:rsidRPr="0081546B" w:rsidRDefault="002A1F57" w:rsidP="005161E4">
            <w:pPr>
              <w:pStyle w:val="ListParagraph"/>
              <w:numPr>
                <w:ilvl w:val="0"/>
                <w:numId w:val="3"/>
              </w:numPr>
              <w:spacing w:before="40" w:after="40"/>
              <w:ind w:left="357" w:hanging="357"/>
              <w:contextualSpacing w:val="0"/>
            </w:pPr>
            <w:r w:rsidRPr="00D92F4A">
              <w:rPr>
                <w:rFonts w:cs="Tahoma"/>
                <w:color w:val="282B2B"/>
                <w:lang w:val="en-GB"/>
              </w:rPr>
              <w:t>Cultural/relig</w:t>
            </w:r>
            <w:r>
              <w:rPr>
                <w:rFonts w:cs="Tahoma"/>
                <w:color w:val="282B2B"/>
                <w:lang w:val="en-GB"/>
              </w:rPr>
              <w:t>ious/medical jewellery with Pri</w:t>
            </w:r>
            <w:r w:rsidRPr="00D92F4A">
              <w:rPr>
                <w:rFonts w:cs="Tahoma"/>
                <w:color w:val="282B2B"/>
                <w:lang w:val="en-GB"/>
              </w:rPr>
              <w:t>n</w:t>
            </w:r>
            <w:r>
              <w:rPr>
                <w:rFonts w:cs="Tahoma"/>
                <w:color w:val="282B2B"/>
                <w:lang w:val="en-GB"/>
              </w:rPr>
              <w:t>c</w:t>
            </w:r>
            <w:r w:rsidRPr="00D92F4A">
              <w:rPr>
                <w:rFonts w:cs="Tahoma"/>
                <w:color w:val="282B2B"/>
                <w:lang w:val="en-GB"/>
              </w:rPr>
              <w:t>ipal consent</w:t>
            </w:r>
          </w:p>
        </w:tc>
        <w:tc>
          <w:tcPr>
            <w:tcW w:w="4678" w:type="dxa"/>
          </w:tcPr>
          <w:p w:rsidR="002A1F57" w:rsidRPr="00D92F4A" w:rsidRDefault="002A1F57" w:rsidP="005161E4">
            <w:pPr>
              <w:pStyle w:val="ListParagraph"/>
              <w:numPr>
                <w:ilvl w:val="0"/>
                <w:numId w:val="3"/>
              </w:numPr>
              <w:spacing w:before="40" w:after="40"/>
              <w:ind w:left="357" w:hanging="357"/>
              <w:contextualSpacing w:val="0"/>
              <w:rPr>
                <w:rFonts w:cs="Tahoma"/>
                <w:color w:val="282B2B"/>
                <w:lang w:val="en-GB"/>
              </w:rPr>
            </w:pPr>
            <w:r w:rsidRPr="00D92F4A">
              <w:rPr>
                <w:rFonts w:cs="Tahoma"/>
                <w:color w:val="282B2B"/>
                <w:lang w:val="en-GB"/>
              </w:rPr>
              <w:t xml:space="preserve">Jewellery </w:t>
            </w:r>
          </w:p>
          <w:p w:rsidR="002A1F57" w:rsidRPr="00D92F4A" w:rsidRDefault="002A1F57" w:rsidP="005161E4">
            <w:pPr>
              <w:pStyle w:val="ListParagraph"/>
              <w:numPr>
                <w:ilvl w:val="0"/>
                <w:numId w:val="3"/>
              </w:numPr>
              <w:spacing w:before="40" w:after="40"/>
              <w:ind w:left="357" w:hanging="357"/>
              <w:contextualSpacing w:val="0"/>
              <w:rPr>
                <w:rFonts w:cs="Tahoma"/>
                <w:color w:val="282B2B"/>
                <w:lang w:val="en-GB"/>
              </w:rPr>
            </w:pPr>
            <w:r w:rsidRPr="00D92F4A">
              <w:rPr>
                <w:rFonts w:cs="Tahoma"/>
                <w:color w:val="282B2B"/>
                <w:lang w:val="en-GB"/>
              </w:rPr>
              <w:t>Body piercings</w:t>
            </w:r>
          </w:p>
          <w:p w:rsidR="002A1F57" w:rsidRPr="00D92F4A" w:rsidRDefault="002A1F57" w:rsidP="005161E4">
            <w:pPr>
              <w:pStyle w:val="ListParagraph"/>
              <w:numPr>
                <w:ilvl w:val="0"/>
                <w:numId w:val="3"/>
              </w:numPr>
              <w:spacing w:before="40" w:after="40"/>
              <w:ind w:left="357" w:hanging="357"/>
              <w:contextualSpacing w:val="0"/>
              <w:rPr>
                <w:rFonts w:cs="Tahoma"/>
                <w:color w:val="282B2B"/>
                <w:lang w:val="en-GB"/>
              </w:rPr>
            </w:pPr>
            <w:r w:rsidRPr="00D92F4A">
              <w:rPr>
                <w:rFonts w:cs="Tahoma"/>
                <w:color w:val="282B2B"/>
                <w:lang w:val="en-GB"/>
              </w:rPr>
              <w:t>Cosmetics (make up)</w:t>
            </w:r>
          </w:p>
          <w:p w:rsidR="002A1F57" w:rsidRPr="00D92F4A" w:rsidRDefault="002A1F57" w:rsidP="005161E4">
            <w:pPr>
              <w:pStyle w:val="ListParagraph"/>
              <w:numPr>
                <w:ilvl w:val="0"/>
                <w:numId w:val="3"/>
              </w:numPr>
              <w:spacing w:before="40" w:after="120"/>
              <w:ind w:left="357" w:hanging="357"/>
              <w:contextualSpacing w:val="0"/>
              <w:rPr>
                <w:rFonts w:cs="Tahoma"/>
                <w:color w:val="282B2B"/>
                <w:lang w:val="en-GB"/>
              </w:rPr>
            </w:pPr>
            <w:r w:rsidRPr="00D92F4A">
              <w:rPr>
                <w:rFonts w:cs="Tahoma"/>
                <w:color w:val="282B2B"/>
                <w:lang w:val="en-GB"/>
              </w:rPr>
              <w:t>Nail polish and extensions</w:t>
            </w:r>
          </w:p>
        </w:tc>
      </w:tr>
    </w:tbl>
    <w:p w:rsidR="002A1F57" w:rsidRDefault="002A1F57" w:rsidP="00C4289A">
      <w:pPr>
        <w:rPr>
          <w:rFonts w:cs="Tahoma"/>
          <w:color w:val="282B2B"/>
          <w:lang w:val="en-GB"/>
        </w:rPr>
      </w:pPr>
    </w:p>
    <w:p w:rsidR="002A1F57" w:rsidRDefault="002A1F57" w:rsidP="00C4289A">
      <w:pPr>
        <w:rPr>
          <w:rFonts w:cs="Tahoma"/>
          <w:color w:val="282B2B"/>
          <w:lang w:val="en-GB"/>
        </w:rPr>
      </w:pPr>
      <w:r>
        <w:t>S</w:t>
      </w:r>
      <w:r w:rsidRPr="0081546B">
        <w:t xml:space="preserve">tudents </w:t>
      </w:r>
      <w:r w:rsidRPr="0081546B">
        <w:rPr>
          <w:b/>
          <w:u w:val="single"/>
        </w:rPr>
        <w:t>must</w:t>
      </w:r>
      <w:r w:rsidRPr="0081546B">
        <w:t xml:space="preserve"> wear the school hat.  The school has a policy of </w:t>
      </w:r>
      <w:r w:rsidRPr="0081546B">
        <w:rPr>
          <w:b/>
        </w:rPr>
        <w:t>“</w:t>
      </w:r>
      <w:r w:rsidRPr="0081546B">
        <w:rPr>
          <w:b/>
          <w:color w:val="0070C0"/>
        </w:rPr>
        <w:t>No Hat – No Play</w:t>
      </w:r>
      <w:r w:rsidRPr="0081546B">
        <w:rPr>
          <w:b/>
        </w:rPr>
        <w:t xml:space="preserve">” </w:t>
      </w:r>
      <w:r w:rsidRPr="0081546B">
        <w:t>which applies in Terms 1 and 4</w:t>
      </w:r>
      <w:r w:rsidR="00FB1D50">
        <w:t>,</w:t>
      </w:r>
      <w:r w:rsidRPr="0081546B">
        <w:t xml:space="preserve"> as </w:t>
      </w:r>
      <w:r>
        <w:t xml:space="preserve">LGDHS is a </w:t>
      </w:r>
      <w:proofErr w:type="spellStart"/>
      <w:r>
        <w:t>SunSmart</w:t>
      </w:r>
      <w:proofErr w:type="spellEnd"/>
      <w:r>
        <w:t xml:space="preserve"> endorsed s</w:t>
      </w:r>
      <w:r w:rsidRPr="0081546B">
        <w:t>chool.</w:t>
      </w:r>
    </w:p>
    <w:p w:rsidR="000D6687" w:rsidRPr="00AB5347" w:rsidRDefault="00DE6234" w:rsidP="0020490B">
      <w:pPr>
        <w:pStyle w:val="ReportHeading2"/>
      </w:pPr>
      <w:r w:rsidRPr="00AB5347">
        <w:rPr>
          <w:noProof/>
          <w:lang w:eastAsia="en-AU"/>
        </w:rPr>
        <w:lastRenderedPageBreak/>
        <w:drawing>
          <wp:anchor distT="0" distB="0" distL="114300" distR="114300" simplePos="0" relativeHeight="251765248" behindDoc="0" locked="0" layoutInCell="1" allowOverlap="1" wp14:anchorId="761546CC" wp14:editId="1D804296">
            <wp:simplePos x="0" y="0"/>
            <wp:positionH relativeFrom="column">
              <wp:posOffset>5213985</wp:posOffset>
            </wp:positionH>
            <wp:positionV relativeFrom="paragraph">
              <wp:posOffset>341630</wp:posOffset>
            </wp:positionV>
            <wp:extent cx="1047750" cy="1047750"/>
            <wp:effectExtent l="0" t="0" r="0" b="0"/>
            <wp:wrapThrough wrapText="bothSides">
              <wp:wrapPolygon edited="0">
                <wp:start x="0" y="0"/>
                <wp:lineTo x="0" y="21207"/>
                <wp:lineTo x="21207" y="21207"/>
                <wp:lineTo x="21207" y="0"/>
                <wp:lineTo x="0" y="0"/>
              </wp:wrapPolygon>
            </wp:wrapThrough>
            <wp:docPr id="134" name="Picture 134" descr="Image result for school polo shirt royal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school polo shirt royal blu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D6687" w:rsidRPr="00AB5347">
        <w:t>School Uniform</w:t>
      </w:r>
      <w:r w:rsidR="009F5CA4" w:rsidRPr="00AB5347">
        <w:t xml:space="preserve"> - </w:t>
      </w:r>
      <w:r w:rsidR="000D6687" w:rsidRPr="00AB5347">
        <w:t>Primary &amp; Seconda</w:t>
      </w:r>
      <w:r w:rsidR="00065A83" w:rsidRPr="00AB5347">
        <w:t>r</w:t>
      </w:r>
      <w:r w:rsidR="009F5CA4" w:rsidRPr="00AB5347">
        <w:t>y (K-12)</w:t>
      </w:r>
    </w:p>
    <w:p w:rsidR="000D6687" w:rsidRPr="0081546B" w:rsidRDefault="000D6687" w:rsidP="005161E4">
      <w:pPr>
        <w:pStyle w:val="ListParagraph"/>
        <w:numPr>
          <w:ilvl w:val="0"/>
          <w:numId w:val="5"/>
        </w:numPr>
        <w:ind w:left="567" w:hanging="425"/>
      </w:pPr>
      <w:r w:rsidRPr="0081546B">
        <w:t>School polo shirt</w:t>
      </w:r>
      <w:r w:rsidR="00F00E44" w:rsidRPr="0081546B">
        <w:t>.</w:t>
      </w:r>
    </w:p>
    <w:p w:rsidR="000D6687" w:rsidRPr="0081546B" w:rsidRDefault="000D6687" w:rsidP="005161E4">
      <w:pPr>
        <w:pStyle w:val="ListParagraph"/>
        <w:numPr>
          <w:ilvl w:val="0"/>
          <w:numId w:val="5"/>
        </w:numPr>
        <w:ind w:left="567" w:hanging="425"/>
      </w:pPr>
      <w:r w:rsidRPr="0081546B">
        <w:t>Faction polo shirt</w:t>
      </w:r>
      <w:r w:rsidR="00F00E44" w:rsidRPr="0081546B">
        <w:t>.</w:t>
      </w:r>
      <w:r w:rsidRPr="0081546B">
        <w:t xml:space="preserve">  </w:t>
      </w:r>
    </w:p>
    <w:p w:rsidR="00F00E44" w:rsidRPr="0081546B" w:rsidRDefault="00C66C9B" w:rsidP="005161E4">
      <w:pPr>
        <w:pStyle w:val="ListParagraph"/>
        <w:numPr>
          <w:ilvl w:val="0"/>
          <w:numId w:val="5"/>
        </w:numPr>
        <w:ind w:left="567" w:hanging="425"/>
      </w:pPr>
      <w:r w:rsidRPr="0081546B">
        <w:t>Skirt, black</w:t>
      </w:r>
      <w:r w:rsidR="00F00E44" w:rsidRPr="0081546B">
        <w:t xml:space="preserve">. </w:t>
      </w:r>
    </w:p>
    <w:p w:rsidR="00F00E44" w:rsidRPr="0081546B" w:rsidRDefault="000D6687" w:rsidP="005161E4">
      <w:pPr>
        <w:pStyle w:val="ListParagraph"/>
        <w:numPr>
          <w:ilvl w:val="0"/>
          <w:numId w:val="5"/>
        </w:numPr>
        <w:ind w:left="567" w:hanging="425"/>
      </w:pPr>
      <w:r w:rsidRPr="0081546B">
        <w:t>Shorts, black. Plain shorts only - no logos or stripes.</w:t>
      </w:r>
    </w:p>
    <w:p w:rsidR="00C66C9B" w:rsidRPr="0081546B" w:rsidRDefault="00C66C9B" w:rsidP="005161E4">
      <w:pPr>
        <w:pStyle w:val="ListParagraph"/>
        <w:numPr>
          <w:ilvl w:val="0"/>
          <w:numId w:val="5"/>
        </w:numPr>
        <w:ind w:left="567" w:hanging="425"/>
        <w:contextualSpacing w:val="0"/>
      </w:pPr>
      <w:r w:rsidRPr="0081546B">
        <w:t xml:space="preserve">No leggings or bike pants </w:t>
      </w:r>
      <w:r w:rsidRPr="009F5CA4">
        <w:rPr>
          <w:u w:val="single"/>
        </w:rPr>
        <w:t xml:space="preserve">without </w:t>
      </w:r>
      <w:r w:rsidRPr="0081546B">
        <w:t>skirts or shorts (of modest length) worn over the top.</w:t>
      </w:r>
    </w:p>
    <w:p w:rsidR="000D6687" w:rsidRPr="0081546B" w:rsidRDefault="000D6687" w:rsidP="005161E4">
      <w:pPr>
        <w:pStyle w:val="ListParagraph"/>
        <w:numPr>
          <w:ilvl w:val="0"/>
          <w:numId w:val="5"/>
        </w:numPr>
        <w:ind w:left="567" w:hanging="425"/>
      </w:pPr>
      <w:r w:rsidRPr="0081546B">
        <w:t>Track suit pants, black. Plain pants only.</w:t>
      </w:r>
    </w:p>
    <w:p w:rsidR="000D6687" w:rsidRPr="0081546B" w:rsidRDefault="00DE6234" w:rsidP="005161E4">
      <w:pPr>
        <w:pStyle w:val="ListParagraph"/>
        <w:numPr>
          <w:ilvl w:val="0"/>
          <w:numId w:val="5"/>
        </w:numPr>
        <w:ind w:left="567" w:hanging="425"/>
      </w:pPr>
      <w:r w:rsidRPr="0081546B">
        <w:rPr>
          <w:noProof/>
          <w:lang w:eastAsia="en-AU"/>
        </w:rPr>
        <w:drawing>
          <wp:anchor distT="0" distB="0" distL="114300" distR="114300" simplePos="0" relativeHeight="251764224" behindDoc="0" locked="0" layoutInCell="1" allowOverlap="1" wp14:anchorId="6549DB6D" wp14:editId="63D149E2">
            <wp:simplePos x="0" y="0"/>
            <wp:positionH relativeFrom="column">
              <wp:posOffset>5331460</wp:posOffset>
            </wp:positionH>
            <wp:positionV relativeFrom="paragraph">
              <wp:posOffset>41275</wp:posOffset>
            </wp:positionV>
            <wp:extent cx="1169670" cy="1228725"/>
            <wp:effectExtent l="0" t="0" r="0" b="9525"/>
            <wp:wrapThrough wrapText="bothSides">
              <wp:wrapPolygon edited="0">
                <wp:start x="0" y="0"/>
                <wp:lineTo x="0" y="21433"/>
                <wp:lineTo x="21107" y="21433"/>
                <wp:lineTo x="21107" y="0"/>
                <wp:lineTo x="0" y="0"/>
              </wp:wrapPolygon>
            </wp:wrapThrough>
            <wp:docPr id="311" name="Picture 311" descr="Image result for black track 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result for black track pant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69670" cy="12287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D6687" w:rsidRPr="0081546B">
        <w:t>School polar fleece jacket</w:t>
      </w:r>
      <w:r w:rsidR="00F00E44" w:rsidRPr="0081546B">
        <w:t>.</w:t>
      </w:r>
    </w:p>
    <w:p w:rsidR="000D6687" w:rsidRPr="0081546B" w:rsidRDefault="000D6687" w:rsidP="005161E4">
      <w:pPr>
        <w:pStyle w:val="ListParagraph"/>
        <w:numPr>
          <w:ilvl w:val="0"/>
          <w:numId w:val="5"/>
        </w:numPr>
        <w:ind w:left="567" w:hanging="425"/>
      </w:pPr>
      <w:r w:rsidRPr="0081546B">
        <w:t>School windproof jacket</w:t>
      </w:r>
      <w:r w:rsidR="00F00E44" w:rsidRPr="0081546B">
        <w:t>.</w:t>
      </w:r>
    </w:p>
    <w:p w:rsidR="00F00E44" w:rsidRPr="0081546B" w:rsidRDefault="00F00E44" w:rsidP="00C4289A">
      <w:pPr>
        <w:rPr>
          <w:i/>
        </w:rPr>
      </w:pPr>
    </w:p>
    <w:p w:rsidR="000D6687" w:rsidRPr="0081546B" w:rsidRDefault="000D6687" w:rsidP="00C4289A">
      <w:r w:rsidRPr="0081546B">
        <w:rPr>
          <w:i/>
        </w:rPr>
        <w:t>Faction shirts can be worn on Team Tuesday and Faction Friday.</w:t>
      </w:r>
    </w:p>
    <w:p w:rsidR="00083095" w:rsidRPr="0081546B" w:rsidRDefault="00083095" w:rsidP="00C4289A">
      <w:pPr>
        <w:rPr>
          <w:b/>
          <w:color w:val="0070C0"/>
        </w:rPr>
      </w:pPr>
    </w:p>
    <w:p w:rsidR="000D6687" w:rsidRPr="0081546B" w:rsidRDefault="009F5CA4" w:rsidP="0020490B">
      <w:pPr>
        <w:pStyle w:val="ReportHeading2"/>
      </w:pPr>
      <w:r>
        <w:t>Footwear</w:t>
      </w:r>
    </w:p>
    <w:p w:rsidR="000D6687" w:rsidRPr="0081546B" w:rsidRDefault="000D6687" w:rsidP="005161E4">
      <w:pPr>
        <w:pStyle w:val="ListParagraph"/>
        <w:numPr>
          <w:ilvl w:val="0"/>
          <w:numId w:val="12"/>
        </w:numPr>
        <w:ind w:left="567" w:hanging="436"/>
      </w:pPr>
      <w:r w:rsidRPr="0081546B">
        <w:t>Footwear must be worn at all times.</w:t>
      </w:r>
    </w:p>
    <w:p w:rsidR="000D6687" w:rsidRPr="0081546B" w:rsidRDefault="000D6687" w:rsidP="005161E4">
      <w:pPr>
        <w:pStyle w:val="ListParagraph"/>
        <w:numPr>
          <w:ilvl w:val="0"/>
          <w:numId w:val="12"/>
        </w:numPr>
        <w:ind w:left="567" w:hanging="436"/>
      </w:pPr>
      <w:r w:rsidRPr="0081546B">
        <w:t>Footwear should be well-fitting and firmly secured to the foot. Thongs, step-in shoes, boots and platform shoes are deemed inappropriate.</w:t>
      </w:r>
    </w:p>
    <w:p w:rsidR="000D6687" w:rsidRPr="0081546B" w:rsidRDefault="000D6687" w:rsidP="005161E4">
      <w:pPr>
        <w:pStyle w:val="ListParagraph"/>
        <w:numPr>
          <w:ilvl w:val="0"/>
          <w:numId w:val="12"/>
        </w:numPr>
        <w:ind w:left="567" w:hanging="436"/>
      </w:pPr>
      <w:r w:rsidRPr="0081546B">
        <w:t>Closed-in shoes must be worn in Home Economics and Design &amp; Technology.</w:t>
      </w:r>
    </w:p>
    <w:p w:rsidR="000D6687" w:rsidRPr="0081546B" w:rsidRDefault="000D6687" w:rsidP="005161E4">
      <w:pPr>
        <w:pStyle w:val="ListParagraph"/>
        <w:numPr>
          <w:ilvl w:val="0"/>
          <w:numId w:val="12"/>
        </w:numPr>
        <w:ind w:left="567" w:hanging="436"/>
      </w:pPr>
      <w:r w:rsidRPr="0081546B">
        <w:t>Sports shoes are required in Physical Education.</w:t>
      </w:r>
    </w:p>
    <w:p w:rsidR="000D6687" w:rsidRPr="0081546B" w:rsidRDefault="000D6687" w:rsidP="00C4289A"/>
    <w:p w:rsidR="000D6687" w:rsidRPr="0081546B" w:rsidRDefault="000D6687" w:rsidP="00C4289A">
      <w:r w:rsidRPr="0081546B">
        <w:t xml:space="preserve">All clothing items can be ordered through the uniform shop. </w:t>
      </w:r>
      <w:r w:rsidRPr="0081546B">
        <w:rPr>
          <w:b/>
        </w:rPr>
        <w:t>All clothing must be marked with</w:t>
      </w:r>
      <w:r w:rsidR="008D42FD">
        <w:rPr>
          <w:b/>
        </w:rPr>
        <w:t xml:space="preserve"> your</w:t>
      </w:r>
      <w:r w:rsidRPr="0081546B">
        <w:rPr>
          <w:b/>
        </w:rPr>
        <w:t xml:space="preserve"> child’s name. </w:t>
      </w:r>
      <w:r w:rsidRPr="0081546B">
        <w:t>The school will not accept responsibility for losses.</w:t>
      </w:r>
    </w:p>
    <w:p w:rsidR="000D6687" w:rsidRPr="0081546B" w:rsidRDefault="000D6687" w:rsidP="00C4289A">
      <w:pPr>
        <w:rPr>
          <w:color w:val="0070C0"/>
        </w:rPr>
      </w:pPr>
    </w:p>
    <w:p w:rsidR="000D6687" w:rsidRPr="0081546B" w:rsidRDefault="009F5CA4" w:rsidP="0020490B">
      <w:pPr>
        <w:pStyle w:val="ReportHeading2"/>
      </w:pPr>
      <w:r>
        <w:t>Cadets</w:t>
      </w:r>
    </w:p>
    <w:p w:rsidR="000D6687" w:rsidRPr="0081546B" w:rsidRDefault="000D6687" w:rsidP="00C4289A">
      <w:r w:rsidRPr="0081546B">
        <w:t>Secondary students participating in Cadets (Years 7-9) will be provided with a full Cadet uniform to be worn on ceremonial occasions and other times outlined by the Cadet Leader.</w:t>
      </w:r>
    </w:p>
    <w:p w:rsidR="000D6687" w:rsidRPr="0081546B" w:rsidRDefault="000D6687" w:rsidP="00C4289A"/>
    <w:p w:rsidR="000D6687" w:rsidRPr="0081546B" w:rsidRDefault="009F5CA4" w:rsidP="0020490B">
      <w:pPr>
        <w:pStyle w:val="ReportHeading2"/>
      </w:pPr>
      <w:r>
        <w:t>Compliance with the Dress Code</w:t>
      </w:r>
    </w:p>
    <w:p w:rsidR="000D6687" w:rsidRPr="0081546B" w:rsidRDefault="000D6687" w:rsidP="009F5CA4">
      <w:pPr>
        <w:spacing w:after="120"/>
      </w:pPr>
      <w:r w:rsidRPr="0081546B">
        <w:t>A student may be unable to participate in a school activity when the activity would constitute, or would be likely to constitute</w:t>
      </w:r>
      <w:r w:rsidR="00FB1D50">
        <w:t>, a hazard to the student, other students or school</w:t>
      </w:r>
      <w:r w:rsidRPr="0081546B">
        <w:t xml:space="preserve"> staf</w:t>
      </w:r>
      <w:r w:rsidR="00FB1D50">
        <w:t>f</w:t>
      </w:r>
      <w:r w:rsidR="009F5CA4">
        <w:t xml:space="preserve"> as a result of:</w:t>
      </w:r>
    </w:p>
    <w:p w:rsidR="000D6687" w:rsidRPr="0081546B" w:rsidRDefault="00FB1D50" w:rsidP="005161E4">
      <w:pPr>
        <w:pStyle w:val="ListParagraph"/>
        <w:numPr>
          <w:ilvl w:val="0"/>
          <w:numId w:val="6"/>
        </w:numPr>
        <w:spacing w:after="120"/>
        <w:ind w:left="567" w:hanging="425"/>
        <w:contextualSpacing w:val="0"/>
      </w:pPr>
      <w:r>
        <w:t>C</w:t>
      </w:r>
      <w:r w:rsidR="000D6687" w:rsidRPr="0081546B">
        <w:t>lothing worn by the student,</w:t>
      </w:r>
      <w:r w:rsidR="009F5CA4">
        <w:t xml:space="preserve"> including headwear or footwear;</w:t>
      </w:r>
    </w:p>
    <w:p w:rsidR="000D6687" w:rsidRPr="0081546B" w:rsidRDefault="00FB1D50" w:rsidP="005161E4">
      <w:pPr>
        <w:pStyle w:val="ListParagraph"/>
        <w:numPr>
          <w:ilvl w:val="0"/>
          <w:numId w:val="6"/>
        </w:numPr>
        <w:spacing w:after="120"/>
        <w:ind w:left="567" w:hanging="425"/>
        <w:contextualSpacing w:val="0"/>
      </w:pPr>
      <w:r>
        <w:t>J</w:t>
      </w:r>
      <w:r w:rsidR="000D6687" w:rsidRPr="0081546B">
        <w:t>ewellery in the form of earrings, bangles or rings in identified high risk settings and/or activities, or facial piercing;</w:t>
      </w:r>
    </w:p>
    <w:p w:rsidR="000D6687" w:rsidRPr="0081546B" w:rsidRDefault="00FB1D50" w:rsidP="005161E4">
      <w:pPr>
        <w:pStyle w:val="ListParagraph"/>
        <w:numPr>
          <w:ilvl w:val="0"/>
          <w:numId w:val="6"/>
        </w:numPr>
        <w:spacing w:after="120"/>
        <w:ind w:left="567" w:hanging="425"/>
        <w:contextualSpacing w:val="0"/>
      </w:pPr>
      <w:r>
        <w:t>L</w:t>
      </w:r>
      <w:r w:rsidR="000D6687" w:rsidRPr="0081546B">
        <w:t>ong hair not tied back;</w:t>
      </w:r>
    </w:p>
    <w:p w:rsidR="000D6687" w:rsidRPr="0081546B" w:rsidRDefault="00E7792E" w:rsidP="005161E4">
      <w:pPr>
        <w:pStyle w:val="ListParagraph"/>
        <w:numPr>
          <w:ilvl w:val="0"/>
          <w:numId w:val="6"/>
        </w:numPr>
        <w:spacing w:after="240"/>
        <w:ind w:left="567" w:hanging="425"/>
        <w:contextualSpacing w:val="0"/>
      </w:pPr>
      <w:r>
        <w:t>F</w:t>
      </w:r>
      <w:r w:rsidR="000D6687" w:rsidRPr="0081546B">
        <w:t xml:space="preserve">ootwear worn in a particular activity or </w:t>
      </w:r>
      <w:r w:rsidR="00065A83" w:rsidRPr="0081546B">
        <w:t>high-risk</w:t>
      </w:r>
      <w:r w:rsidR="000D6687" w:rsidRPr="0081546B">
        <w:t xml:space="preserve"> setting.</w:t>
      </w:r>
    </w:p>
    <w:p w:rsidR="000D6687" w:rsidRPr="0081546B" w:rsidRDefault="000D6687" w:rsidP="009F5CA4">
      <w:pPr>
        <w:spacing w:after="120"/>
      </w:pPr>
      <w:r w:rsidRPr="0081546B">
        <w:t>A parent may apply to the Principal (on behalf of their child) for an exemption from aspects of the dress code on any of the following grounds:</w:t>
      </w:r>
    </w:p>
    <w:p w:rsidR="000D6687" w:rsidRPr="0081546B" w:rsidRDefault="000D6687" w:rsidP="005161E4">
      <w:pPr>
        <w:pStyle w:val="ListParagraph"/>
        <w:numPr>
          <w:ilvl w:val="0"/>
          <w:numId w:val="7"/>
        </w:numPr>
        <w:spacing w:after="120"/>
        <w:ind w:left="567" w:hanging="425"/>
        <w:contextualSpacing w:val="0"/>
      </w:pPr>
      <w:r w:rsidRPr="0081546B">
        <w:t>A matter relating to the child's health;</w:t>
      </w:r>
    </w:p>
    <w:p w:rsidR="000D6687" w:rsidRPr="0081546B" w:rsidRDefault="000D6687" w:rsidP="005161E4">
      <w:pPr>
        <w:pStyle w:val="ListParagraph"/>
        <w:numPr>
          <w:ilvl w:val="0"/>
          <w:numId w:val="7"/>
        </w:numPr>
        <w:spacing w:after="120"/>
        <w:ind w:left="567" w:hanging="425"/>
        <w:contextualSpacing w:val="0"/>
      </w:pPr>
      <w:r w:rsidRPr="0081546B">
        <w:t>A matter relating to religious beliefs of the child or their family;</w:t>
      </w:r>
    </w:p>
    <w:p w:rsidR="000D6687" w:rsidRPr="0081546B" w:rsidRDefault="000D6687" w:rsidP="005161E4">
      <w:pPr>
        <w:pStyle w:val="ListParagraph"/>
        <w:numPr>
          <w:ilvl w:val="0"/>
          <w:numId w:val="7"/>
        </w:numPr>
        <w:spacing w:after="120"/>
        <w:ind w:left="567" w:hanging="425"/>
        <w:contextualSpacing w:val="0"/>
      </w:pPr>
      <w:r w:rsidRPr="0081546B">
        <w:t>A matter relating to the cultural background of the child or their family; and,</w:t>
      </w:r>
    </w:p>
    <w:p w:rsidR="000D6687" w:rsidRPr="0081546B" w:rsidRDefault="000D6687" w:rsidP="005161E4">
      <w:pPr>
        <w:pStyle w:val="ListParagraph"/>
        <w:numPr>
          <w:ilvl w:val="0"/>
          <w:numId w:val="7"/>
        </w:numPr>
        <w:spacing w:after="240"/>
        <w:ind w:left="567" w:hanging="425"/>
        <w:contextualSpacing w:val="0"/>
      </w:pPr>
      <w:r w:rsidRPr="0081546B">
        <w:t>Any other matter which, in the Principal’s opinion, is sufficient to exempt the child from complying with the requirements.</w:t>
      </w:r>
    </w:p>
    <w:p w:rsidR="000D6687" w:rsidRDefault="000D6687" w:rsidP="009F5CA4">
      <w:pPr>
        <w:spacing w:after="120"/>
        <w:rPr>
          <w:lang w:eastAsia="en-AU"/>
        </w:rPr>
      </w:pPr>
      <w:r w:rsidRPr="0081546B">
        <w:rPr>
          <w:lang w:eastAsia="en-AU"/>
        </w:rPr>
        <w:t>Exemptions may be granted on a permanent, defined-period or conditional basis and can be revoked by the Principal at any time.</w:t>
      </w:r>
    </w:p>
    <w:p w:rsidR="00DE6234" w:rsidRPr="0081546B" w:rsidRDefault="00DE6234" w:rsidP="009F5CA4">
      <w:pPr>
        <w:spacing w:after="120"/>
        <w:rPr>
          <w:lang w:eastAsia="en-AU"/>
        </w:rPr>
      </w:pPr>
    </w:p>
    <w:p w:rsidR="000D6687" w:rsidRPr="0081546B" w:rsidRDefault="000D6687" w:rsidP="009F5CA4">
      <w:pPr>
        <w:spacing w:after="120"/>
        <w:rPr>
          <w:lang w:eastAsia="en-AU"/>
        </w:rPr>
      </w:pPr>
      <w:r w:rsidRPr="0081546B">
        <w:rPr>
          <w:lang w:eastAsia="en-AU"/>
        </w:rPr>
        <w:lastRenderedPageBreak/>
        <w:t>Where a child is not following the school dress code (unless they have an exemption):</w:t>
      </w:r>
    </w:p>
    <w:p w:rsidR="000D6687" w:rsidRPr="0081546B" w:rsidRDefault="00E7792E" w:rsidP="005161E4">
      <w:pPr>
        <w:pStyle w:val="ListParagraph"/>
        <w:numPr>
          <w:ilvl w:val="0"/>
          <w:numId w:val="8"/>
        </w:numPr>
        <w:spacing w:after="120"/>
        <w:ind w:left="567" w:hanging="425"/>
        <w:contextualSpacing w:val="0"/>
      </w:pPr>
      <w:r>
        <w:t>T</w:t>
      </w:r>
      <w:r w:rsidR="000D6687" w:rsidRPr="0081546B">
        <w:t>he matter will be discussed with their parent/carer;</w:t>
      </w:r>
    </w:p>
    <w:p w:rsidR="000D6687" w:rsidRPr="0081546B" w:rsidRDefault="00E7792E" w:rsidP="005161E4">
      <w:pPr>
        <w:pStyle w:val="ListParagraph"/>
        <w:numPr>
          <w:ilvl w:val="0"/>
          <w:numId w:val="8"/>
        </w:numPr>
        <w:spacing w:after="120"/>
        <w:ind w:left="567" w:hanging="425"/>
        <w:contextualSpacing w:val="0"/>
      </w:pPr>
      <w:r>
        <w:t>T</w:t>
      </w:r>
      <w:r w:rsidR="000D6687" w:rsidRPr="0081546B">
        <w:t>he child will be encouraged to meet the requirements of the dress code (in a positive way);</w:t>
      </w:r>
    </w:p>
    <w:p w:rsidR="000D6687" w:rsidRPr="0081546B" w:rsidRDefault="00E7792E" w:rsidP="005161E4">
      <w:pPr>
        <w:pStyle w:val="ListParagraph"/>
        <w:numPr>
          <w:ilvl w:val="0"/>
          <w:numId w:val="8"/>
        </w:numPr>
        <w:spacing w:after="120"/>
        <w:ind w:left="567" w:hanging="425"/>
        <w:contextualSpacing w:val="0"/>
      </w:pPr>
      <w:r>
        <w:t>A</w:t>
      </w:r>
      <w:r w:rsidR="000D6687" w:rsidRPr="0081546B">
        <w:t>ssistance will be provided (as applicable) to assist the child to meet any specific requirements and;</w:t>
      </w:r>
    </w:p>
    <w:p w:rsidR="000D6687" w:rsidRPr="009F5CA4" w:rsidRDefault="00E7792E" w:rsidP="005161E4">
      <w:pPr>
        <w:pStyle w:val="ListParagraph"/>
        <w:numPr>
          <w:ilvl w:val="0"/>
          <w:numId w:val="8"/>
        </w:numPr>
        <w:ind w:left="567" w:hanging="425"/>
        <w:rPr>
          <w:rFonts w:cs="Tahoma"/>
          <w:lang w:eastAsia="en-AU"/>
        </w:rPr>
      </w:pPr>
      <w:r>
        <w:t>T</w:t>
      </w:r>
      <w:r w:rsidR="000D6687" w:rsidRPr="0081546B">
        <w:t>he child will not be able to publicly represent the school or go on an excursion (unless it is part of the essential educational program of the school).</w:t>
      </w:r>
    </w:p>
    <w:p w:rsidR="009F5CA4" w:rsidRPr="009F5CA4" w:rsidRDefault="009F5CA4" w:rsidP="009F5CA4">
      <w:pPr>
        <w:pBdr>
          <w:bottom w:val="single" w:sz="4" w:space="1" w:color="808080" w:themeColor="background1" w:themeShade="80"/>
        </w:pBdr>
        <w:ind w:left="142"/>
        <w:rPr>
          <w:rFonts w:cs="Tahoma"/>
          <w:lang w:eastAsia="en-AU"/>
        </w:rPr>
      </w:pPr>
    </w:p>
    <w:p w:rsidR="000D6687" w:rsidRPr="0081546B" w:rsidRDefault="000D6687" w:rsidP="00C4289A"/>
    <w:p w:rsidR="000D6687" w:rsidRPr="0081546B" w:rsidRDefault="009F5CA4" w:rsidP="00FC79B7">
      <w:pPr>
        <w:pStyle w:val="Heading2"/>
      </w:pPr>
      <w:bookmarkStart w:id="27" w:name="_Toc74830148"/>
      <w:r>
        <w:t>Personal Technologies</w:t>
      </w:r>
      <w:bookmarkEnd w:id="27"/>
    </w:p>
    <w:p w:rsidR="000D6687" w:rsidRPr="0081546B" w:rsidRDefault="000D6687" w:rsidP="00C4289A">
      <w:r w:rsidRPr="0081546B">
        <w:t xml:space="preserve">The use of mobile phones, iPads/tablets </w:t>
      </w:r>
      <w:proofErr w:type="spellStart"/>
      <w:r w:rsidRPr="0081546B">
        <w:t>etc</w:t>
      </w:r>
      <w:proofErr w:type="spellEnd"/>
      <w:r w:rsidR="00E7792E">
        <w:t>,</w:t>
      </w:r>
      <w:r w:rsidRPr="0081546B">
        <w:t xml:space="preserve"> is </w:t>
      </w:r>
      <w:r w:rsidRPr="0081546B">
        <w:rPr>
          <w:b/>
        </w:rPr>
        <w:t>not permitted</w:t>
      </w:r>
      <w:r w:rsidRPr="0081546B">
        <w:t xml:space="preserve"> at school. If students have these items at </w:t>
      </w:r>
      <w:proofErr w:type="gramStart"/>
      <w:r w:rsidRPr="0081546B">
        <w:t>school</w:t>
      </w:r>
      <w:proofErr w:type="gramEnd"/>
      <w:r w:rsidRPr="0081546B">
        <w:t xml:space="preserve"> they must </w:t>
      </w:r>
      <w:r w:rsidR="00E7792E">
        <w:t>keep</w:t>
      </w:r>
      <w:r w:rsidRPr="0081546B">
        <w:t xml:space="preserve"> them securely stored away during the day. Alternatively, they may be brought to the office for safe-keeping.</w:t>
      </w:r>
    </w:p>
    <w:p w:rsidR="000D6687" w:rsidRPr="0081546B" w:rsidRDefault="000D6687" w:rsidP="00C4289A">
      <w:r w:rsidRPr="0081546B">
        <w:rPr>
          <w:noProof/>
          <w:lang w:eastAsia="en-AU"/>
        </w:rPr>
        <w:drawing>
          <wp:anchor distT="0" distB="0" distL="114300" distR="114300" simplePos="0" relativeHeight="251761152" behindDoc="0" locked="0" layoutInCell="1" allowOverlap="1" wp14:anchorId="53E524E9" wp14:editId="18C5DFAE">
            <wp:simplePos x="0" y="0"/>
            <wp:positionH relativeFrom="column">
              <wp:posOffset>3994785</wp:posOffset>
            </wp:positionH>
            <wp:positionV relativeFrom="paragraph">
              <wp:posOffset>44450</wp:posOffset>
            </wp:positionV>
            <wp:extent cx="2065020" cy="1059815"/>
            <wp:effectExtent l="0" t="0" r="0" b="6985"/>
            <wp:wrapThrough wrapText="bothSides">
              <wp:wrapPolygon edited="0">
                <wp:start x="0" y="0"/>
                <wp:lineTo x="0" y="21354"/>
                <wp:lineTo x="21321" y="21354"/>
                <wp:lineTo x="21321" y="0"/>
                <wp:lineTo x="0" y="0"/>
              </wp:wrapPolygon>
            </wp:wrapThrough>
            <wp:docPr id="14" name="Picture 14" descr="Image result for mobile phone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mobile phone tablet"/>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8346"/>
                    <a:stretch/>
                  </pic:blipFill>
                  <pic:spPr bwMode="auto">
                    <a:xfrm>
                      <a:off x="0" y="0"/>
                      <a:ext cx="2065020" cy="1059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6687" w:rsidRPr="0081546B" w:rsidRDefault="000D6687" w:rsidP="00C4289A">
      <w:r w:rsidRPr="0081546B">
        <w:t xml:space="preserve">Students who are found using personal technologies </w:t>
      </w:r>
    </w:p>
    <w:p w:rsidR="000D6687" w:rsidRPr="0081546B" w:rsidRDefault="000D6687" w:rsidP="00C4289A">
      <w:r w:rsidRPr="0081546B">
        <w:t xml:space="preserve">during the day will have these confiscated for the </w:t>
      </w:r>
    </w:p>
    <w:p w:rsidR="000D6687" w:rsidRPr="0081546B" w:rsidRDefault="000D6687" w:rsidP="00C4289A">
      <w:r w:rsidRPr="0081546B">
        <w:t xml:space="preserve">remainder of the day. They will need to collect these </w:t>
      </w:r>
    </w:p>
    <w:p w:rsidR="000D6687" w:rsidRPr="0081546B" w:rsidRDefault="000D6687" w:rsidP="00C4289A">
      <w:r w:rsidRPr="0081546B">
        <w:t>items from the office at the end of the day.</w:t>
      </w:r>
    </w:p>
    <w:p w:rsidR="000D6687" w:rsidRPr="0081546B" w:rsidRDefault="000D6687" w:rsidP="00C4289A"/>
    <w:p w:rsidR="000D6687" w:rsidRPr="0081546B" w:rsidRDefault="000D6687" w:rsidP="00C4289A">
      <w:r w:rsidRPr="0081546B">
        <w:t>Repeated offences will result in consultation with parents about further consequences.</w:t>
      </w:r>
    </w:p>
    <w:p w:rsidR="00065A83" w:rsidRDefault="00065A83" w:rsidP="009F5CA4">
      <w:pPr>
        <w:pBdr>
          <w:bottom w:val="single" w:sz="4" w:space="1" w:color="808080" w:themeColor="background1" w:themeShade="80"/>
        </w:pBdr>
        <w:rPr>
          <w:b/>
          <w:bCs/>
          <w:color w:val="0070C0"/>
        </w:rPr>
      </w:pPr>
    </w:p>
    <w:p w:rsidR="009F5CA4" w:rsidRPr="0081546B" w:rsidRDefault="009F5CA4" w:rsidP="00C4289A">
      <w:pPr>
        <w:rPr>
          <w:b/>
          <w:bCs/>
          <w:color w:val="0070C0"/>
        </w:rPr>
      </w:pPr>
    </w:p>
    <w:p w:rsidR="000D6687" w:rsidRPr="0081546B" w:rsidRDefault="009F5CA4" w:rsidP="00FC79B7">
      <w:pPr>
        <w:pStyle w:val="Heading2"/>
      </w:pPr>
      <w:bookmarkStart w:id="28" w:name="_Toc74830149"/>
      <w:r>
        <w:t>Personal Property</w:t>
      </w:r>
      <w:bookmarkEnd w:id="28"/>
    </w:p>
    <w:p w:rsidR="004554DA" w:rsidRDefault="000D6687" w:rsidP="004554DA">
      <w:pPr>
        <w:spacing w:after="120"/>
      </w:pPr>
      <w:r w:rsidRPr="0081546B">
        <w:t xml:space="preserve">Students are strongly encouraged not to bring personal items/valuables to school, such as toys, electronics and jewellery. </w:t>
      </w:r>
    </w:p>
    <w:p w:rsidR="000D6687" w:rsidRDefault="000D6687" w:rsidP="00C4289A">
      <w:r w:rsidRPr="0081546B">
        <w:t>No responsibility is accepted by the school for the loss and/or damage to personal items.</w:t>
      </w:r>
    </w:p>
    <w:p w:rsidR="009F5CA4" w:rsidRPr="0081546B" w:rsidRDefault="009F5CA4" w:rsidP="009F5CA4">
      <w:pPr>
        <w:pBdr>
          <w:bottom w:val="single" w:sz="4" w:space="1" w:color="808080" w:themeColor="background1" w:themeShade="80"/>
        </w:pBdr>
      </w:pPr>
    </w:p>
    <w:p w:rsidR="000D6687" w:rsidRPr="0081546B" w:rsidRDefault="000D6687" w:rsidP="00C4289A">
      <w:pPr>
        <w:rPr>
          <w:b/>
          <w:bCs/>
          <w:color w:val="0070C0"/>
        </w:rPr>
      </w:pPr>
    </w:p>
    <w:p w:rsidR="000D6687" w:rsidRPr="0081546B" w:rsidRDefault="00DE6234" w:rsidP="00FC79B7">
      <w:pPr>
        <w:pStyle w:val="Heading2"/>
      </w:pPr>
      <w:bookmarkStart w:id="29" w:name="_Toc74830150"/>
      <w:r w:rsidRPr="0081546B">
        <w:rPr>
          <w:noProof/>
          <w:lang w:val="en-AU" w:eastAsia="en-AU"/>
        </w:rPr>
        <w:drawing>
          <wp:anchor distT="0" distB="0" distL="114300" distR="114300" simplePos="0" relativeHeight="251778560" behindDoc="0" locked="0" layoutInCell="1" allowOverlap="1" wp14:anchorId="7F7A668B" wp14:editId="5AE6CB0E">
            <wp:simplePos x="0" y="0"/>
            <wp:positionH relativeFrom="page">
              <wp:posOffset>3933825</wp:posOffset>
            </wp:positionH>
            <wp:positionV relativeFrom="page">
              <wp:posOffset>6705600</wp:posOffset>
            </wp:positionV>
            <wp:extent cx="3151505" cy="1900555"/>
            <wp:effectExtent l="38100" t="38100" r="86995" b="99695"/>
            <wp:wrapThrough wrapText="bothSides">
              <wp:wrapPolygon edited="0">
                <wp:start x="-131" y="-433"/>
                <wp:lineTo x="-261" y="-217"/>
                <wp:lineTo x="-261" y="21651"/>
                <wp:lineTo x="-131" y="22517"/>
                <wp:lineTo x="21805" y="22517"/>
                <wp:lineTo x="22066" y="20568"/>
                <wp:lineTo x="22066" y="3248"/>
                <wp:lineTo x="21805" y="0"/>
                <wp:lineTo x="21805" y="-433"/>
                <wp:lineTo x="-131" y="-433"/>
              </wp:wrapPolygon>
            </wp:wrapThrough>
            <wp:docPr id="290" name="Picture 290" descr="J:\Photos\2020\Clean Up Australia Day\IMG_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Photos\2020\Clean Up Australia Day\IMG_0336.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9520"/>
                    <a:stretch/>
                  </pic:blipFill>
                  <pic:spPr bwMode="auto">
                    <a:xfrm>
                      <a:off x="0" y="0"/>
                      <a:ext cx="3151505" cy="190055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5CA4">
        <w:t>Curriculum</w:t>
      </w:r>
      <w:bookmarkEnd w:id="29"/>
    </w:p>
    <w:p w:rsidR="000D6687" w:rsidRPr="0081546B" w:rsidRDefault="000D6687" w:rsidP="00C4289A">
      <w:r w:rsidRPr="0081546B">
        <w:t>Lake Grace DHS provides a quality, robust curriculum for all students (the Western Australian Curriculum). This sets out guiding principles for teaching, learning and assessment</w:t>
      </w:r>
      <w:r w:rsidR="00E7792E">
        <w:t>,</w:t>
      </w:r>
      <w:r w:rsidRPr="0081546B">
        <w:t xml:space="preserve"> and support for teachers in their assessment and reporting of student achievement from Kindergarten to Year 10. The expected standard for student achievement is consistent across the state.</w:t>
      </w:r>
    </w:p>
    <w:p w:rsidR="000D6687" w:rsidRPr="0081546B" w:rsidRDefault="000D6687" w:rsidP="00C4289A"/>
    <w:p w:rsidR="000D6687" w:rsidRPr="0081546B" w:rsidRDefault="000D6687" w:rsidP="00C4289A">
      <w:r w:rsidRPr="0081546B">
        <w:t>Our school has many great facilities, including a purpose built Arts and Music room, Science laboratory, Home Economics room and Manual Arts room. We hav</w:t>
      </w:r>
      <w:r w:rsidR="00E7792E">
        <w:t xml:space="preserve">e sets of student laptops and </w:t>
      </w:r>
      <w:proofErr w:type="spellStart"/>
      <w:r w:rsidR="00E7792E">
        <w:t>i</w:t>
      </w:r>
      <w:r w:rsidRPr="0081546B">
        <w:t>pads</w:t>
      </w:r>
      <w:proofErr w:type="spellEnd"/>
      <w:r w:rsidRPr="0081546B">
        <w:t xml:space="preserve"> in each room to enable a high level of </w:t>
      </w:r>
      <w:r w:rsidR="00E7792E">
        <w:t xml:space="preserve">ICT </w:t>
      </w:r>
      <w:r w:rsidRPr="0081546B">
        <w:t xml:space="preserve">use for students. </w:t>
      </w:r>
    </w:p>
    <w:p w:rsidR="00DE6234" w:rsidRDefault="00DE6234" w:rsidP="00C4289A"/>
    <w:p w:rsidR="000D6687" w:rsidRPr="0081546B" w:rsidRDefault="000D6687" w:rsidP="00C4289A">
      <w:r w:rsidRPr="0081546B">
        <w:t>Students benefit from receiving two hours of Physical Education per week from a specialist Sports Teacher. As a part of the Physical Education program, all students from</w:t>
      </w:r>
      <w:r w:rsidR="00CB6E94" w:rsidRPr="0081546B">
        <w:t xml:space="preserve"> </w:t>
      </w:r>
      <w:r w:rsidRPr="0081546B">
        <w:t>Pre-Primary to Year 6 are involved in a two-week intensive swimming program in Term 1.</w:t>
      </w:r>
    </w:p>
    <w:p w:rsidR="000D6687" w:rsidRPr="0081546B" w:rsidRDefault="000D6687" w:rsidP="00C4289A"/>
    <w:p w:rsidR="000D6687" w:rsidRDefault="000D6687" w:rsidP="00C4289A">
      <w:r w:rsidRPr="0081546B">
        <w:t>Students in Years 7-</w:t>
      </w:r>
      <w:r w:rsidR="00E7792E">
        <w:t>9 participate in the Cadets WA P</w:t>
      </w:r>
      <w:r w:rsidRPr="0081546B">
        <w:t>rogram (Emergency Services Cadets Corps). This provides an interesting and challenging program which</w:t>
      </w:r>
      <w:r w:rsidR="00E7792E">
        <w:t xml:space="preserve"> provides practical life skills,</w:t>
      </w:r>
      <w:r w:rsidRPr="0081546B">
        <w:t xml:space="preserve"> develops lead</w:t>
      </w:r>
      <w:r w:rsidR="00E7792E">
        <w:t>ership, teamwork and initiative,</w:t>
      </w:r>
      <w:r w:rsidRPr="0081546B">
        <w:t xml:space="preserve"> and fosters the qualities of community responsibility and service. </w:t>
      </w:r>
    </w:p>
    <w:p w:rsidR="009F5CA4" w:rsidRPr="0081546B" w:rsidRDefault="009F5CA4" w:rsidP="00C4289A"/>
    <w:p w:rsidR="000D6687" w:rsidRPr="0081546B" w:rsidRDefault="009F5CA4" w:rsidP="00CA76E8">
      <w:pPr>
        <w:pStyle w:val="ReportHeading2"/>
      </w:pPr>
      <w:r>
        <w:t>Homework</w:t>
      </w:r>
    </w:p>
    <w:p w:rsidR="000D6687" w:rsidRPr="0081546B" w:rsidRDefault="000D6687" w:rsidP="00C4289A">
      <w:r w:rsidRPr="0081546B">
        <w:t>Homework is directly related to the teaching and learning program from the classroom. It should be appropriate to the needs of the student</w:t>
      </w:r>
      <w:r w:rsidR="00065A83" w:rsidRPr="0081546B">
        <w:t xml:space="preserve"> and </w:t>
      </w:r>
      <w:r w:rsidRPr="0081546B">
        <w:t>focus on the consolidation of skills and concepts learned at school</w:t>
      </w:r>
      <w:r w:rsidR="00065A83" w:rsidRPr="0081546B">
        <w:t>.</w:t>
      </w:r>
      <w:r w:rsidR="00043C06" w:rsidRPr="0081546B">
        <w:t xml:space="preserve"> </w:t>
      </w:r>
      <w:r w:rsidRPr="0081546B">
        <w:t>In some classes or Learning Areas, homework may be deemed as not useful or appropriate. There is an expectation of secondary students to increasingly self-manage their home study and revision programs.</w:t>
      </w:r>
    </w:p>
    <w:p w:rsidR="000D6687" w:rsidRPr="0081546B" w:rsidRDefault="000D6687" w:rsidP="00C4289A">
      <w:pPr>
        <w:rPr>
          <w:b/>
          <w:bCs/>
          <w:color w:val="0070C0"/>
        </w:rPr>
      </w:pPr>
    </w:p>
    <w:p w:rsidR="000D6687" w:rsidRPr="0081546B" w:rsidRDefault="004554DA" w:rsidP="00CA76E8">
      <w:pPr>
        <w:pStyle w:val="ReportHeading2"/>
      </w:pPr>
      <w:r>
        <w:t>Assessment</w:t>
      </w:r>
    </w:p>
    <w:p w:rsidR="000D6687" w:rsidRPr="0081546B" w:rsidRDefault="000D6687" w:rsidP="00C4289A">
      <w:r w:rsidRPr="0081546B">
        <w:t>Assessment and reporting are vital processes which provide information about what students know and can do</w:t>
      </w:r>
      <w:r w:rsidR="00E7792E">
        <w:t>,</w:t>
      </w:r>
      <w:r w:rsidRPr="0081546B">
        <w:t xml:space="preserve"> and guide future planning for learning. Teachers constantly assess student progress</w:t>
      </w:r>
      <w:r w:rsidR="00E7792E">
        <w:t>,</w:t>
      </w:r>
      <w:r w:rsidRPr="0081546B">
        <w:t xml:space="preserve"> and provide feedback about what they are doing well and what they need to do to improve.</w:t>
      </w:r>
    </w:p>
    <w:p w:rsidR="000D6687" w:rsidRPr="0081546B" w:rsidRDefault="000D6687" w:rsidP="00C4289A"/>
    <w:p w:rsidR="000D6687" w:rsidRPr="0081546B" w:rsidRDefault="004554DA" w:rsidP="00CA76E8">
      <w:pPr>
        <w:pStyle w:val="ReportHeading2"/>
      </w:pPr>
      <w:r>
        <w:t>Formal Reports</w:t>
      </w:r>
    </w:p>
    <w:p w:rsidR="000D6687" w:rsidRPr="0081546B" w:rsidRDefault="000D6687" w:rsidP="00C4289A">
      <w:r w:rsidRPr="0081546B">
        <w:t>Formal reports are issued to parents at the end of each Semester. These include information about a student’s achievement and progress, request for parent-teacher interviews and attendance data. Please note requests for an interview with your child’s teacher/s can be made at any time throughout the year.</w:t>
      </w:r>
    </w:p>
    <w:p w:rsidR="000D6687" w:rsidRPr="0081546B" w:rsidRDefault="000D6687" w:rsidP="00C4289A"/>
    <w:p w:rsidR="000D6687" w:rsidRPr="0081546B" w:rsidRDefault="004554DA" w:rsidP="00CA76E8">
      <w:pPr>
        <w:pStyle w:val="ReportHeading2"/>
      </w:pPr>
      <w:r>
        <w:t>NAPLAN</w:t>
      </w:r>
    </w:p>
    <w:p w:rsidR="000D6687" w:rsidRPr="0081546B" w:rsidRDefault="000D6687" w:rsidP="00C4289A">
      <w:r w:rsidRPr="0081546B">
        <w:t>The National Assessment Program – Literacy and Numeracy (NAPLAN) is a mandated system assessment that occurs early in Term 2 of each year. Students in Years 3, 5, 7, and 9 sit assessments to provide parents and schools with data about achievement. Schools are provided with detailed data</w:t>
      </w:r>
      <w:r w:rsidR="00E7792E">
        <w:t>,</w:t>
      </w:r>
      <w:r w:rsidRPr="0081546B">
        <w:t xml:space="preserve"> and use this to determine focus areas and implementation strategies for improvement for individual students and cohorts.</w:t>
      </w:r>
    </w:p>
    <w:p w:rsidR="000D6687" w:rsidRPr="0081546B" w:rsidRDefault="000D6687" w:rsidP="00C4289A">
      <w:pPr>
        <w:rPr>
          <w:color w:val="0070C0"/>
        </w:rPr>
      </w:pPr>
    </w:p>
    <w:p w:rsidR="000D6687" w:rsidRPr="0081546B" w:rsidRDefault="004554DA" w:rsidP="00CA76E8">
      <w:pPr>
        <w:pStyle w:val="ReportHeading2"/>
      </w:pPr>
      <w:r>
        <w:t>On-Entry Testing</w:t>
      </w:r>
    </w:p>
    <w:p w:rsidR="000D6687" w:rsidRPr="0081546B" w:rsidRDefault="000D6687" w:rsidP="00C4289A">
      <w:r w:rsidRPr="0081546B">
        <w:t>Pre-Primary, Year 1 and Year 2 students are assessed in Literacy and Numeracy using the On-Entry program developed by the Department of Education. This data is used to develop informed and intentional teaching programs</w:t>
      </w:r>
      <w:r w:rsidR="00E7792E">
        <w:t>,</w:t>
      </w:r>
      <w:r w:rsidRPr="0081546B">
        <w:t xml:space="preserve"> and to track individual progress</w:t>
      </w:r>
      <w:r w:rsidR="00182212" w:rsidRPr="0081546B">
        <w:t xml:space="preserve"> in the areas of speaking and listening, writing, reading and mathematics</w:t>
      </w:r>
      <w:r w:rsidRPr="0081546B">
        <w:t>.</w:t>
      </w:r>
    </w:p>
    <w:p w:rsidR="000D6687" w:rsidRPr="0081546B" w:rsidRDefault="000D6687" w:rsidP="00C4289A"/>
    <w:p w:rsidR="000D6687" w:rsidRPr="0081546B" w:rsidRDefault="000D6687" w:rsidP="00CA76E8">
      <w:pPr>
        <w:pStyle w:val="ReportHeading2"/>
      </w:pPr>
      <w:r w:rsidRPr="0081546B">
        <w:t>OLNA</w:t>
      </w:r>
    </w:p>
    <w:p w:rsidR="000D6687" w:rsidRPr="0081546B" w:rsidRDefault="000D6687" w:rsidP="00E7792E">
      <w:r w:rsidRPr="0081546B">
        <w:t>The Online Literacy and Numeracy Assessment (OLNA) is a computer based test to assess students for a minimum standard required for higher education and achievement of a Western Australian Certificate of Education (WACE). Students are given set opportunities from Years 10 to 12 to sit the assessments and demonstrate the required standard. Some students may meet the required standard in their Year 9 NAPLAN. Once a student has met the minimum standard in one area they do not have to sit the test in that area again.</w:t>
      </w:r>
    </w:p>
    <w:p w:rsidR="000D6687" w:rsidRPr="0081546B" w:rsidRDefault="000D6687" w:rsidP="00C4289A">
      <w:pPr>
        <w:rPr>
          <w:b/>
          <w:bCs/>
          <w:color w:val="0070C0"/>
        </w:rPr>
      </w:pPr>
    </w:p>
    <w:p w:rsidR="000D6687" w:rsidRPr="0081546B" w:rsidRDefault="004554DA" w:rsidP="00CA76E8">
      <w:pPr>
        <w:pStyle w:val="ReportHeading2"/>
      </w:pPr>
      <w:r>
        <w:t>Other Assessments</w:t>
      </w:r>
    </w:p>
    <w:p w:rsidR="000D6687" w:rsidRPr="0081546B" w:rsidRDefault="000D6687" w:rsidP="00C4289A">
      <w:r w:rsidRPr="0081546B">
        <w:t>The school utilises a variety of professionally developed assessment</w:t>
      </w:r>
      <w:r w:rsidR="00E7792E">
        <w:t>s</w:t>
      </w:r>
      <w:r w:rsidRPr="0081546B">
        <w:t xml:space="preserve"> to inform the teaching programs. These sit along-side teacher assessments to provide a comprehensive and educative view of every student’s achievement and process.</w:t>
      </w:r>
    </w:p>
    <w:p w:rsidR="000D6687" w:rsidRPr="0081546B" w:rsidRDefault="003611BD" w:rsidP="004554DA">
      <w:pPr>
        <w:pStyle w:val="Heading2"/>
      </w:pPr>
      <w:bookmarkStart w:id="30" w:name="_Toc74830151"/>
      <w:r w:rsidRPr="0081546B">
        <w:rPr>
          <w:noProof/>
          <w:lang w:val="en-AU" w:eastAsia="en-AU"/>
        </w:rPr>
        <w:lastRenderedPageBreak/>
        <w:drawing>
          <wp:anchor distT="0" distB="0" distL="114300" distR="114300" simplePos="0" relativeHeight="251756032" behindDoc="0" locked="0" layoutInCell="1" allowOverlap="1" wp14:anchorId="7A22D24D" wp14:editId="44E49881">
            <wp:simplePos x="0" y="0"/>
            <wp:positionH relativeFrom="margin">
              <wp:align>right</wp:align>
            </wp:positionH>
            <wp:positionV relativeFrom="paragraph">
              <wp:posOffset>209550</wp:posOffset>
            </wp:positionV>
            <wp:extent cx="1836420" cy="1030605"/>
            <wp:effectExtent l="0" t="0" r="0" b="0"/>
            <wp:wrapThrough wrapText="bothSides">
              <wp:wrapPolygon edited="0">
                <wp:start x="0" y="0"/>
                <wp:lineTo x="0" y="21161"/>
                <wp:lineTo x="21286" y="21161"/>
                <wp:lineTo x="21286" y="0"/>
                <wp:lineTo x="0" y="0"/>
              </wp:wrapPolygon>
            </wp:wrapThrough>
            <wp:docPr id="306" name="Picture 6" descr="Image result for bullyin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bullying">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36420" cy="103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0D6687" w:rsidRPr="0081546B">
        <w:t>Student Health and Well-Being</w:t>
      </w:r>
      <w:bookmarkEnd w:id="30"/>
    </w:p>
    <w:p w:rsidR="000D6687" w:rsidRPr="0081546B" w:rsidRDefault="000D6687" w:rsidP="004554DA">
      <w:pPr>
        <w:pStyle w:val="Heading4"/>
      </w:pPr>
      <w:bookmarkStart w:id="31" w:name="_Toc74830152"/>
      <w:r w:rsidRPr="0081546B">
        <w:t>Bullying</w:t>
      </w:r>
      <w:bookmarkEnd w:id="31"/>
    </w:p>
    <w:p w:rsidR="000D6687" w:rsidRPr="0081546B" w:rsidRDefault="000D6687" w:rsidP="00C4289A">
      <w:r w:rsidRPr="0081546B">
        <w:t>When staff and students are at Lake Grace</w:t>
      </w:r>
      <w:r w:rsidR="00464BC6" w:rsidRPr="0081546B">
        <w:t xml:space="preserve"> </w:t>
      </w:r>
      <w:r w:rsidRPr="0081546B">
        <w:t>DHS they have a right to teach and learn in a safe environment. A school cannot afford to tolerate bullying in any form. We have a moral obligation to act on bullying and educate in order to change the behaviour.</w:t>
      </w:r>
    </w:p>
    <w:p w:rsidR="000D6687" w:rsidRPr="0081546B" w:rsidRDefault="000D6687" w:rsidP="00C4289A"/>
    <w:p w:rsidR="000D6687" w:rsidRPr="0081546B" w:rsidRDefault="000D6687" w:rsidP="00C4289A">
      <w:r w:rsidRPr="0081546B">
        <w:t>Bullying is defined as any repeated behaviour that is designed to hurt, intimidate or threaten another person. Elements of bullying may appear as wanting to hurt someone and where the bully gets pleasure from hurting the victim or maybe wanting to feel a sense of power over another person (imbalance of power).</w:t>
      </w:r>
      <w:r w:rsidRPr="0081546B">
        <w:rPr>
          <w:noProof/>
          <w:lang w:eastAsia="en-AU"/>
        </w:rPr>
        <w:t xml:space="preserve"> </w:t>
      </w:r>
    </w:p>
    <w:p w:rsidR="000D6687" w:rsidRPr="0081546B" w:rsidRDefault="000D6687" w:rsidP="00C4289A"/>
    <w:p w:rsidR="000D6687" w:rsidRPr="0081546B" w:rsidRDefault="000D6687" w:rsidP="00AB5347">
      <w:pPr>
        <w:spacing w:after="120"/>
      </w:pPr>
      <w:r w:rsidRPr="0081546B">
        <w:t>Bullying usually fits into three distinct categories:</w:t>
      </w:r>
    </w:p>
    <w:p w:rsidR="003F08C7" w:rsidRPr="00AB5347" w:rsidRDefault="000D6687" w:rsidP="005161E4">
      <w:pPr>
        <w:pStyle w:val="ListParagraph"/>
        <w:numPr>
          <w:ilvl w:val="0"/>
          <w:numId w:val="9"/>
        </w:numPr>
        <w:spacing w:after="120"/>
        <w:rPr>
          <w:rFonts w:cs="Tahoma"/>
        </w:rPr>
      </w:pPr>
      <w:r w:rsidRPr="00AB5347">
        <w:rPr>
          <w:rFonts w:cs="Tahoma"/>
          <w:b/>
        </w:rPr>
        <w:t>Physical bullying</w:t>
      </w:r>
      <w:r w:rsidRPr="00AB5347">
        <w:rPr>
          <w:rFonts w:cs="Tahoma"/>
        </w:rPr>
        <w:t xml:space="preserve"> – hitting, pushing, kicking or taking or damaging someone else’s property, etc.</w:t>
      </w:r>
    </w:p>
    <w:p w:rsidR="003F08C7" w:rsidRPr="00AB5347" w:rsidRDefault="000D6687" w:rsidP="005161E4">
      <w:pPr>
        <w:pStyle w:val="ListParagraph"/>
        <w:numPr>
          <w:ilvl w:val="0"/>
          <w:numId w:val="9"/>
        </w:numPr>
        <w:spacing w:after="120"/>
        <w:rPr>
          <w:rFonts w:cs="Tahoma"/>
        </w:rPr>
      </w:pPr>
      <w:r w:rsidRPr="00AB5347">
        <w:rPr>
          <w:rFonts w:cs="Tahoma"/>
          <w:b/>
        </w:rPr>
        <w:t>Verbal bullying</w:t>
      </w:r>
      <w:r w:rsidRPr="00AB5347">
        <w:rPr>
          <w:rFonts w:cs="Tahoma"/>
        </w:rPr>
        <w:t xml:space="preserve"> – name calling, teasing, swearing, </w:t>
      </w:r>
      <w:r w:rsidR="00DB729C" w:rsidRPr="00AB5347">
        <w:rPr>
          <w:rFonts w:cs="Tahoma"/>
        </w:rPr>
        <w:t>t</w:t>
      </w:r>
      <w:r w:rsidRPr="00AB5347">
        <w:rPr>
          <w:rFonts w:cs="Tahoma"/>
        </w:rPr>
        <w:t>hreatening, discriminating about race, colour,</w:t>
      </w:r>
      <w:r w:rsidR="00DB729C" w:rsidRPr="00AB5347">
        <w:rPr>
          <w:rFonts w:cs="Tahoma"/>
        </w:rPr>
        <w:t xml:space="preserve"> </w:t>
      </w:r>
      <w:r w:rsidRPr="00AB5347">
        <w:rPr>
          <w:rFonts w:cs="Tahoma"/>
        </w:rPr>
        <w:t>appearance, religion, etc.</w:t>
      </w:r>
    </w:p>
    <w:p w:rsidR="000D6687" w:rsidRPr="00AB5347" w:rsidRDefault="000D6687" w:rsidP="005161E4">
      <w:pPr>
        <w:pStyle w:val="ListParagraph"/>
        <w:numPr>
          <w:ilvl w:val="0"/>
          <w:numId w:val="9"/>
        </w:numPr>
        <w:spacing w:after="120"/>
        <w:rPr>
          <w:rFonts w:cs="Tahoma"/>
        </w:rPr>
      </w:pPr>
      <w:r w:rsidRPr="00AB5347">
        <w:rPr>
          <w:rFonts w:cs="Tahoma"/>
          <w:b/>
        </w:rPr>
        <w:t>Social bullying</w:t>
      </w:r>
      <w:r w:rsidRPr="00AB5347">
        <w:rPr>
          <w:rFonts w:cs="Tahoma"/>
        </w:rPr>
        <w:t xml:space="preserve"> – spreading lies and rumours, exclusion from groups or games, cyber bullying (text messaging, chat forums, social media such as Facebook, </w:t>
      </w:r>
      <w:proofErr w:type="spellStart"/>
      <w:r w:rsidRPr="00AB5347">
        <w:rPr>
          <w:rFonts w:cs="Tahoma"/>
        </w:rPr>
        <w:t>etc</w:t>
      </w:r>
      <w:proofErr w:type="spellEnd"/>
      <w:r w:rsidRPr="00AB5347">
        <w:rPr>
          <w:rFonts w:cs="Tahoma"/>
        </w:rPr>
        <w:t xml:space="preserve">). </w:t>
      </w:r>
    </w:p>
    <w:p w:rsidR="000D6687" w:rsidRDefault="000D6687" w:rsidP="00C4289A">
      <w:r w:rsidRPr="0081546B">
        <w:t>Students, staff and parents all have responsibilities in dealing with bullying. These are outlined in the table below:</w:t>
      </w:r>
    </w:p>
    <w:p w:rsidR="00AB5347" w:rsidRPr="0081546B" w:rsidRDefault="00AB5347" w:rsidP="00C4289A"/>
    <w:tbl>
      <w:tblPr>
        <w:tblStyle w:val="ListTable5Dark-Accent5"/>
        <w:tblW w:w="10058" w:type="dxa"/>
        <w:tblLook w:val="04A0" w:firstRow="1" w:lastRow="0" w:firstColumn="1" w:lastColumn="0" w:noHBand="0" w:noVBand="1"/>
      </w:tblPr>
      <w:tblGrid>
        <w:gridCol w:w="1246"/>
        <w:gridCol w:w="8812"/>
      </w:tblGrid>
      <w:tr w:rsidR="000D6687" w:rsidRPr="0020276D" w:rsidTr="00EE3CC8">
        <w:trPr>
          <w:cnfStyle w:val="100000000000" w:firstRow="1" w:lastRow="0" w:firstColumn="0" w:lastColumn="0" w:oddVBand="0" w:evenVBand="0" w:oddHBand="0" w:evenHBand="0" w:firstRowFirstColumn="0" w:firstRowLastColumn="0" w:lastRowFirstColumn="0" w:lastRowLastColumn="0"/>
          <w:trHeight w:val="435"/>
        </w:trPr>
        <w:tc>
          <w:tcPr>
            <w:cnfStyle w:val="001000000100" w:firstRow="0" w:lastRow="0" w:firstColumn="1" w:lastColumn="0" w:oddVBand="0" w:evenVBand="0" w:oddHBand="0" w:evenHBand="0" w:firstRowFirstColumn="1" w:firstRowLastColumn="0" w:lastRowFirstColumn="0" w:lastRowLastColumn="0"/>
            <w:tcW w:w="1246" w:type="dxa"/>
            <w:tcBorders>
              <w:top w:val="single" w:sz="24" w:space="0" w:color="4472C4" w:themeColor="accent5"/>
              <w:right w:val="single" w:sz="8" w:space="0" w:color="FFFFFF" w:themeColor="background1"/>
            </w:tcBorders>
            <w:shd w:val="clear" w:color="auto" w:fill="2F5496" w:themeFill="accent5" w:themeFillShade="BF"/>
            <w:vAlign w:val="center"/>
          </w:tcPr>
          <w:p w:rsidR="000D6687" w:rsidRPr="0020276D" w:rsidRDefault="000D6687" w:rsidP="00AB5347">
            <w:pPr>
              <w:jc w:val="center"/>
              <w:rPr>
                <w:b w:val="0"/>
                <w:sz w:val="22"/>
              </w:rPr>
            </w:pPr>
            <w:r w:rsidRPr="0020276D">
              <w:rPr>
                <w:b w:val="0"/>
                <w:sz w:val="22"/>
              </w:rPr>
              <w:t>Who</w:t>
            </w:r>
          </w:p>
        </w:tc>
        <w:tc>
          <w:tcPr>
            <w:tcW w:w="8812" w:type="dxa"/>
            <w:tcBorders>
              <w:top w:val="single" w:sz="24" w:space="0" w:color="4472C4" w:themeColor="accent5"/>
              <w:left w:val="single" w:sz="8" w:space="0" w:color="FFFFFF" w:themeColor="background1"/>
            </w:tcBorders>
            <w:shd w:val="clear" w:color="auto" w:fill="2F5496" w:themeFill="accent5" w:themeFillShade="BF"/>
            <w:vAlign w:val="center"/>
          </w:tcPr>
          <w:p w:rsidR="000D6687" w:rsidRPr="0020276D" w:rsidRDefault="000D6687" w:rsidP="00AB5347">
            <w:pPr>
              <w:jc w:val="center"/>
              <w:cnfStyle w:val="100000000000" w:firstRow="1" w:lastRow="0" w:firstColumn="0" w:lastColumn="0" w:oddVBand="0" w:evenVBand="0" w:oddHBand="0" w:evenHBand="0" w:firstRowFirstColumn="0" w:firstRowLastColumn="0" w:lastRowFirstColumn="0" w:lastRowLastColumn="0"/>
              <w:rPr>
                <w:b w:val="0"/>
                <w:sz w:val="22"/>
              </w:rPr>
            </w:pPr>
            <w:r w:rsidRPr="0020276D">
              <w:rPr>
                <w:b w:val="0"/>
                <w:sz w:val="22"/>
              </w:rPr>
              <w:t>What</w:t>
            </w:r>
          </w:p>
        </w:tc>
      </w:tr>
      <w:tr w:rsidR="000D6687" w:rsidRPr="0081546B" w:rsidTr="00AB5347">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246" w:type="dxa"/>
            <w:vMerge w:val="restart"/>
            <w:vAlign w:val="center"/>
          </w:tcPr>
          <w:p w:rsidR="000D6687" w:rsidRPr="00AB5347" w:rsidRDefault="000D6687" w:rsidP="00AB5347">
            <w:pPr>
              <w:jc w:val="center"/>
              <w:rPr>
                <w:bCs w:val="0"/>
              </w:rPr>
            </w:pPr>
            <w:r w:rsidRPr="00AB5347">
              <w:rPr>
                <w:bCs w:val="0"/>
              </w:rPr>
              <w:t>Students</w:t>
            </w:r>
          </w:p>
        </w:tc>
        <w:tc>
          <w:tcPr>
            <w:tcW w:w="8812" w:type="dxa"/>
          </w:tcPr>
          <w:p w:rsidR="000D6687" w:rsidRPr="0081546B" w:rsidRDefault="000D6687" w:rsidP="00AB5347">
            <w:pPr>
              <w:spacing w:before="60" w:after="60"/>
              <w:cnfStyle w:val="000000100000" w:firstRow="0" w:lastRow="0" w:firstColumn="0" w:lastColumn="0" w:oddVBand="0" w:evenVBand="0" w:oddHBand="1" w:evenHBand="0" w:firstRowFirstColumn="0" w:firstRowLastColumn="0" w:lastRowFirstColumn="0" w:lastRowLastColumn="0"/>
            </w:pPr>
            <w:r w:rsidRPr="0081546B">
              <w:t>Report if they are being bullied or see someone else being bullied.</w:t>
            </w:r>
          </w:p>
        </w:tc>
      </w:tr>
      <w:tr w:rsidR="000D6687" w:rsidRPr="0081546B" w:rsidTr="00AB5347">
        <w:trPr>
          <w:trHeight w:val="337"/>
        </w:trPr>
        <w:tc>
          <w:tcPr>
            <w:cnfStyle w:val="001000000000" w:firstRow="0" w:lastRow="0" w:firstColumn="1" w:lastColumn="0" w:oddVBand="0" w:evenVBand="0" w:oddHBand="0" w:evenHBand="0" w:firstRowFirstColumn="0" w:firstRowLastColumn="0" w:lastRowFirstColumn="0" w:lastRowLastColumn="0"/>
            <w:tcW w:w="1246" w:type="dxa"/>
            <w:vMerge/>
            <w:vAlign w:val="center"/>
          </w:tcPr>
          <w:p w:rsidR="000D6687" w:rsidRPr="00AB5347" w:rsidRDefault="000D6687" w:rsidP="00AB5347">
            <w:pPr>
              <w:jc w:val="center"/>
              <w:rPr>
                <w:bCs w:val="0"/>
              </w:rPr>
            </w:pPr>
          </w:p>
        </w:tc>
        <w:tc>
          <w:tcPr>
            <w:tcW w:w="8812" w:type="dxa"/>
          </w:tcPr>
          <w:p w:rsidR="000D6687" w:rsidRPr="0081546B" w:rsidRDefault="000D6687" w:rsidP="00AB5347">
            <w:pPr>
              <w:spacing w:before="60" w:after="60"/>
              <w:cnfStyle w:val="000000000000" w:firstRow="0" w:lastRow="0" w:firstColumn="0" w:lastColumn="0" w:oddVBand="0" w:evenVBand="0" w:oddHBand="0" w:evenHBand="0" w:firstRowFirstColumn="0" w:firstRowLastColumn="0" w:lastRowFirstColumn="0" w:lastRowLastColumn="0"/>
            </w:pPr>
            <w:r w:rsidRPr="0081546B">
              <w:t>Support other students who are being bullied.</w:t>
            </w:r>
          </w:p>
        </w:tc>
      </w:tr>
      <w:tr w:rsidR="000D6687" w:rsidRPr="0081546B" w:rsidTr="00AB5347">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1246" w:type="dxa"/>
            <w:vMerge/>
            <w:vAlign w:val="center"/>
          </w:tcPr>
          <w:p w:rsidR="000D6687" w:rsidRPr="00AB5347" w:rsidRDefault="000D6687" w:rsidP="00AB5347">
            <w:pPr>
              <w:jc w:val="center"/>
              <w:rPr>
                <w:bCs w:val="0"/>
              </w:rPr>
            </w:pPr>
          </w:p>
        </w:tc>
        <w:tc>
          <w:tcPr>
            <w:tcW w:w="8812" w:type="dxa"/>
          </w:tcPr>
          <w:p w:rsidR="000D6687" w:rsidRPr="0081546B" w:rsidRDefault="000D6687" w:rsidP="00AB5347">
            <w:pPr>
              <w:spacing w:before="60" w:after="60"/>
              <w:cnfStyle w:val="000000100000" w:firstRow="0" w:lastRow="0" w:firstColumn="0" w:lastColumn="0" w:oddVBand="0" w:evenVBand="0" w:oddHBand="1" w:evenHBand="0" w:firstRowFirstColumn="0" w:firstRowLastColumn="0" w:lastRowFirstColumn="0" w:lastRowLastColumn="0"/>
            </w:pPr>
            <w:r w:rsidRPr="0081546B">
              <w:t>Not be involved in bullying behaviour.</w:t>
            </w:r>
          </w:p>
        </w:tc>
      </w:tr>
      <w:tr w:rsidR="000D6687" w:rsidRPr="0081546B" w:rsidTr="00AB5347">
        <w:trPr>
          <w:trHeight w:val="317"/>
        </w:trPr>
        <w:tc>
          <w:tcPr>
            <w:cnfStyle w:val="001000000000" w:firstRow="0" w:lastRow="0" w:firstColumn="1" w:lastColumn="0" w:oddVBand="0" w:evenVBand="0" w:oddHBand="0" w:evenHBand="0" w:firstRowFirstColumn="0" w:firstRowLastColumn="0" w:lastRowFirstColumn="0" w:lastRowLastColumn="0"/>
            <w:tcW w:w="1246" w:type="dxa"/>
            <w:vMerge w:val="restart"/>
            <w:vAlign w:val="center"/>
          </w:tcPr>
          <w:p w:rsidR="000D6687" w:rsidRPr="00AB5347" w:rsidRDefault="000D6687" w:rsidP="00AB5347">
            <w:pPr>
              <w:jc w:val="center"/>
              <w:rPr>
                <w:bCs w:val="0"/>
              </w:rPr>
            </w:pPr>
            <w:r w:rsidRPr="00AB5347">
              <w:rPr>
                <w:bCs w:val="0"/>
              </w:rPr>
              <w:t>Staff</w:t>
            </w:r>
          </w:p>
        </w:tc>
        <w:tc>
          <w:tcPr>
            <w:tcW w:w="8812" w:type="dxa"/>
          </w:tcPr>
          <w:p w:rsidR="000D6687" w:rsidRPr="0081546B" w:rsidRDefault="000D6687" w:rsidP="00AB5347">
            <w:pPr>
              <w:spacing w:before="60" w:after="60"/>
              <w:cnfStyle w:val="000000000000" w:firstRow="0" w:lastRow="0" w:firstColumn="0" w:lastColumn="0" w:oddVBand="0" w:evenVBand="0" w:oddHBand="0" w:evenHBand="0" w:firstRowFirstColumn="0" w:firstRowLastColumn="0" w:lastRowFirstColumn="0" w:lastRowLastColumn="0"/>
            </w:pPr>
            <w:r w:rsidRPr="0081546B">
              <w:t>Model appropriate behaviour at all times.</w:t>
            </w:r>
          </w:p>
        </w:tc>
      </w:tr>
      <w:tr w:rsidR="000D6687" w:rsidRPr="0081546B" w:rsidTr="00AB5347">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1246" w:type="dxa"/>
            <w:vMerge/>
            <w:vAlign w:val="center"/>
          </w:tcPr>
          <w:p w:rsidR="000D6687" w:rsidRPr="00AB5347" w:rsidRDefault="000D6687" w:rsidP="00AB5347">
            <w:pPr>
              <w:jc w:val="center"/>
              <w:rPr>
                <w:bCs w:val="0"/>
              </w:rPr>
            </w:pPr>
          </w:p>
        </w:tc>
        <w:tc>
          <w:tcPr>
            <w:tcW w:w="8812" w:type="dxa"/>
          </w:tcPr>
          <w:p w:rsidR="000D6687" w:rsidRPr="0081546B" w:rsidRDefault="000D6687" w:rsidP="00AB5347">
            <w:pPr>
              <w:spacing w:before="60" w:after="60"/>
              <w:cnfStyle w:val="000000100000" w:firstRow="0" w:lastRow="0" w:firstColumn="0" w:lastColumn="0" w:oddVBand="0" w:evenVBand="0" w:oddHBand="1" w:evenHBand="0" w:firstRowFirstColumn="0" w:firstRowLastColumn="0" w:lastRowFirstColumn="0" w:lastRowLastColumn="0"/>
            </w:pPr>
            <w:r w:rsidRPr="0081546B">
              <w:t>Deal with all reported and observed incidences of bullying behaviour.</w:t>
            </w:r>
          </w:p>
        </w:tc>
      </w:tr>
      <w:tr w:rsidR="000D6687" w:rsidRPr="0081546B" w:rsidTr="00EE3CC8">
        <w:trPr>
          <w:trHeight w:val="337"/>
        </w:trPr>
        <w:tc>
          <w:tcPr>
            <w:cnfStyle w:val="001000000000" w:firstRow="0" w:lastRow="0" w:firstColumn="1" w:lastColumn="0" w:oddVBand="0" w:evenVBand="0" w:oddHBand="0" w:evenHBand="0" w:firstRowFirstColumn="0" w:firstRowLastColumn="0" w:lastRowFirstColumn="0" w:lastRowLastColumn="0"/>
            <w:tcW w:w="1246" w:type="dxa"/>
            <w:vMerge/>
            <w:vAlign w:val="center"/>
          </w:tcPr>
          <w:p w:rsidR="000D6687" w:rsidRPr="00AB5347" w:rsidRDefault="000D6687" w:rsidP="00AB5347">
            <w:pPr>
              <w:jc w:val="center"/>
              <w:rPr>
                <w:bCs w:val="0"/>
              </w:rPr>
            </w:pPr>
          </w:p>
        </w:tc>
        <w:tc>
          <w:tcPr>
            <w:tcW w:w="8812" w:type="dxa"/>
            <w:tcBorders>
              <w:bottom w:val="single" w:sz="4" w:space="0" w:color="FFFFFF" w:themeColor="background1"/>
            </w:tcBorders>
          </w:tcPr>
          <w:p w:rsidR="000D6687" w:rsidRPr="0081546B" w:rsidRDefault="000D6687" w:rsidP="00AB5347">
            <w:pPr>
              <w:spacing w:before="60" w:after="60"/>
              <w:cnfStyle w:val="000000000000" w:firstRow="0" w:lastRow="0" w:firstColumn="0" w:lastColumn="0" w:oddVBand="0" w:evenVBand="0" w:oddHBand="0" w:evenHBand="0" w:firstRowFirstColumn="0" w:firstRowLastColumn="0" w:lastRowFirstColumn="0" w:lastRowLastColumn="0"/>
            </w:pPr>
            <w:r w:rsidRPr="0081546B">
              <w:t>Teach students strategies to improve self-esteem and empower themselves.</w:t>
            </w:r>
          </w:p>
        </w:tc>
      </w:tr>
      <w:tr w:rsidR="000D6687" w:rsidRPr="0081546B" w:rsidTr="00EE3CC8">
        <w:trPr>
          <w:cnfStyle w:val="000000100000" w:firstRow="0" w:lastRow="0" w:firstColumn="0" w:lastColumn="0" w:oddVBand="0" w:evenVBand="0" w:oddHBand="1" w:evenHBand="0" w:firstRowFirstColumn="0" w:firstRowLastColumn="0" w:lastRowFirstColumn="0" w:lastRowLastColumn="0"/>
          <w:trHeight w:val="1945"/>
        </w:trPr>
        <w:tc>
          <w:tcPr>
            <w:cnfStyle w:val="001000000000" w:firstRow="0" w:lastRow="0" w:firstColumn="1" w:lastColumn="0" w:oddVBand="0" w:evenVBand="0" w:oddHBand="0" w:evenHBand="0" w:firstRowFirstColumn="0" w:firstRowLastColumn="0" w:lastRowFirstColumn="0" w:lastRowLastColumn="0"/>
            <w:tcW w:w="1246" w:type="dxa"/>
            <w:vMerge w:val="restart"/>
            <w:vAlign w:val="center"/>
          </w:tcPr>
          <w:p w:rsidR="000D6687" w:rsidRPr="00AB5347" w:rsidRDefault="000D6687" w:rsidP="00AB5347">
            <w:pPr>
              <w:jc w:val="center"/>
              <w:rPr>
                <w:bCs w:val="0"/>
              </w:rPr>
            </w:pPr>
            <w:r w:rsidRPr="00AB5347">
              <w:rPr>
                <w:bCs w:val="0"/>
              </w:rPr>
              <w:t>Parents</w:t>
            </w:r>
          </w:p>
        </w:tc>
        <w:tc>
          <w:tcPr>
            <w:tcW w:w="8812" w:type="dxa"/>
            <w:tcBorders>
              <w:bottom w:val="nil"/>
            </w:tcBorders>
          </w:tcPr>
          <w:p w:rsidR="000D6687" w:rsidRPr="0081546B" w:rsidRDefault="000D6687" w:rsidP="00F91CDE">
            <w:pPr>
              <w:spacing w:before="60" w:after="60"/>
              <w:cnfStyle w:val="000000100000" w:firstRow="0" w:lastRow="0" w:firstColumn="0" w:lastColumn="0" w:oddVBand="0" w:evenVBand="0" w:oddHBand="1" w:evenHBand="0" w:firstRowFirstColumn="0" w:firstRowLastColumn="0" w:lastRowFirstColumn="0" w:lastRowLastColumn="0"/>
            </w:pPr>
            <w:r w:rsidRPr="0081546B">
              <w:t xml:space="preserve">Watch for indications that </w:t>
            </w:r>
            <w:r w:rsidR="00F91CDE">
              <w:t>your</w:t>
            </w:r>
            <w:r w:rsidRPr="0081546B">
              <w:t xml:space="preserve"> child may be being bullied. These indications may include: physical injuries like unexplained bruises and scratches, reluctance to go to school, lower academic performance, moodiness, withdrawal, tension and tears after school, talk of hating school, refusal to discuss what's happening at school, bed wetting, altered sleep patterns or having nightmares, changes in eating habits (such as loss of appetite or overeating), major changes in relationships and friendships with others, getting into trouble more often, and acting out.</w:t>
            </w:r>
          </w:p>
        </w:tc>
      </w:tr>
      <w:tr w:rsidR="000D6687" w:rsidRPr="0081546B" w:rsidTr="00EE3CC8">
        <w:trPr>
          <w:trHeight w:val="1310"/>
        </w:trPr>
        <w:tc>
          <w:tcPr>
            <w:cnfStyle w:val="001000000000" w:firstRow="0" w:lastRow="0" w:firstColumn="1" w:lastColumn="0" w:oddVBand="0" w:evenVBand="0" w:oddHBand="0" w:evenHBand="0" w:firstRowFirstColumn="0" w:firstRowLastColumn="0" w:lastRowFirstColumn="0" w:lastRowLastColumn="0"/>
            <w:tcW w:w="1246" w:type="dxa"/>
            <w:vMerge/>
          </w:tcPr>
          <w:p w:rsidR="000D6687" w:rsidRPr="0081546B" w:rsidRDefault="000D6687" w:rsidP="00AB5347">
            <w:pPr>
              <w:jc w:val="center"/>
            </w:pPr>
          </w:p>
        </w:tc>
        <w:tc>
          <w:tcPr>
            <w:tcW w:w="8812" w:type="dxa"/>
            <w:tcBorders>
              <w:top w:val="nil"/>
            </w:tcBorders>
          </w:tcPr>
          <w:p w:rsidR="000D6687" w:rsidRPr="0081546B" w:rsidRDefault="000D6687" w:rsidP="00F91CDE">
            <w:pPr>
              <w:spacing w:before="60" w:after="60"/>
              <w:cnfStyle w:val="000000000000" w:firstRow="0" w:lastRow="0" w:firstColumn="0" w:lastColumn="0" w:oddVBand="0" w:evenVBand="0" w:oddHBand="0" w:evenHBand="0" w:firstRowFirstColumn="0" w:firstRowLastColumn="0" w:lastRowFirstColumn="0" w:lastRowLastColumn="0"/>
            </w:pPr>
            <w:r w:rsidRPr="0081546B">
              <w:t xml:space="preserve">Watch for indications that </w:t>
            </w:r>
            <w:r w:rsidR="00F91CDE">
              <w:t xml:space="preserve">your </w:t>
            </w:r>
            <w:r w:rsidRPr="0081546B">
              <w:t>child is a bully. These indications may include: aggressive behaviour, cyber bullying on the computer, long phone calls, moodiness, a need for extra money, need to be popular, powerful and in control, rumpled or stained clothing, narcissistic behaviour, low self-esteem, lack of empathy for people or animals, scratches, scrapes and injuries.</w:t>
            </w:r>
          </w:p>
        </w:tc>
      </w:tr>
      <w:tr w:rsidR="000D6687" w:rsidRPr="0081546B" w:rsidTr="00AB5347">
        <w:trPr>
          <w:cnfStyle w:val="000000100000" w:firstRow="0" w:lastRow="0" w:firstColumn="0" w:lastColumn="0" w:oddVBand="0" w:evenVBand="0" w:oddHBand="1"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1246" w:type="dxa"/>
            <w:vMerge/>
          </w:tcPr>
          <w:p w:rsidR="000D6687" w:rsidRPr="0081546B" w:rsidRDefault="000D6687" w:rsidP="00AB5347">
            <w:pPr>
              <w:jc w:val="center"/>
            </w:pPr>
          </w:p>
        </w:tc>
        <w:tc>
          <w:tcPr>
            <w:tcW w:w="8812" w:type="dxa"/>
          </w:tcPr>
          <w:p w:rsidR="000D6687" w:rsidRPr="0081546B" w:rsidRDefault="00E7792E" w:rsidP="00AB5347">
            <w:pPr>
              <w:spacing w:before="60" w:after="60"/>
              <w:cnfStyle w:val="000000100000" w:firstRow="0" w:lastRow="0" w:firstColumn="0" w:lastColumn="0" w:oddVBand="0" w:evenVBand="0" w:oddHBand="1" w:evenHBand="0" w:firstRowFirstColumn="0" w:firstRowLastColumn="0" w:lastRowFirstColumn="0" w:lastRowLastColumn="0"/>
            </w:pPr>
            <w:r>
              <w:t>Report to staff (preferably you</w:t>
            </w:r>
            <w:r w:rsidR="000D6687" w:rsidRPr="0081546B">
              <w:t>r child’s cl</w:t>
            </w:r>
            <w:r w:rsidR="00F91CDE">
              <w:t xml:space="preserve">ass teacher initially) if your </w:t>
            </w:r>
            <w:r w:rsidR="000D6687" w:rsidRPr="0081546B">
              <w:t>child is being bullie</w:t>
            </w:r>
            <w:r>
              <w:t xml:space="preserve">d, or if </w:t>
            </w:r>
            <w:r w:rsidR="00F91CDE">
              <w:t>y</w:t>
            </w:r>
            <w:r>
              <w:t xml:space="preserve">ou suspect </w:t>
            </w:r>
            <w:r w:rsidR="00F91CDE">
              <w:t xml:space="preserve">your </w:t>
            </w:r>
            <w:r w:rsidR="000D6687" w:rsidRPr="0081546B">
              <w:t>child is being bullied or is a bully.</w:t>
            </w:r>
          </w:p>
        </w:tc>
      </w:tr>
      <w:tr w:rsidR="000D6687" w:rsidRPr="0081546B" w:rsidTr="00EE3CC8">
        <w:trPr>
          <w:trHeight w:val="337"/>
        </w:trPr>
        <w:tc>
          <w:tcPr>
            <w:cnfStyle w:val="001000000000" w:firstRow="0" w:lastRow="0" w:firstColumn="1" w:lastColumn="0" w:oddVBand="0" w:evenVBand="0" w:oddHBand="0" w:evenHBand="0" w:firstRowFirstColumn="0" w:firstRowLastColumn="0" w:lastRowFirstColumn="0" w:lastRowLastColumn="0"/>
            <w:tcW w:w="1246" w:type="dxa"/>
            <w:vMerge/>
            <w:tcBorders>
              <w:bottom w:val="single" w:sz="24" w:space="0" w:color="4472C4" w:themeColor="accent5"/>
            </w:tcBorders>
          </w:tcPr>
          <w:p w:rsidR="000D6687" w:rsidRPr="0081546B" w:rsidRDefault="000D6687" w:rsidP="00AB5347">
            <w:pPr>
              <w:jc w:val="center"/>
            </w:pPr>
          </w:p>
        </w:tc>
        <w:tc>
          <w:tcPr>
            <w:tcW w:w="8812" w:type="dxa"/>
            <w:tcBorders>
              <w:bottom w:val="single" w:sz="24" w:space="0" w:color="4472C4" w:themeColor="accent5"/>
            </w:tcBorders>
          </w:tcPr>
          <w:p w:rsidR="000D6687" w:rsidRPr="0081546B" w:rsidRDefault="000D6687" w:rsidP="00AB5347">
            <w:pPr>
              <w:spacing w:before="60" w:after="60"/>
              <w:cnfStyle w:val="000000000000" w:firstRow="0" w:lastRow="0" w:firstColumn="0" w:lastColumn="0" w:oddVBand="0" w:evenVBand="0" w:oddHBand="0" w:evenHBand="0" w:firstRowFirstColumn="0" w:firstRowLastColumn="0" w:lastRowFirstColumn="0" w:lastRowLastColumn="0"/>
            </w:pPr>
            <w:r w:rsidRPr="0081546B">
              <w:t>Instr</w:t>
            </w:r>
            <w:r w:rsidR="00F91CDE">
              <w:t xml:space="preserve">uct your </w:t>
            </w:r>
            <w:r w:rsidRPr="0081546B">
              <w:t>child to report to teachers if they are being bullied.</w:t>
            </w:r>
          </w:p>
        </w:tc>
      </w:tr>
    </w:tbl>
    <w:p w:rsidR="000D6687" w:rsidRPr="0081546B" w:rsidRDefault="00DB729C" w:rsidP="00AB5347">
      <w:pPr>
        <w:pStyle w:val="Heading4"/>
      </w:pPr>
      <w:bookmarkStart w:id="32" w:name="_Toc74830153"/>
      <w:r w:rsidRPr="0081546B">
        <w:rPr>
          <w:noProof/>
          <w:color w:val="0000FF"/>
          <w:lang w:val="en-AU" w:eastAsia="en-AU"/>
        </w:rPr>
        <w:lastRenderedPageBreak/>
        <w:drawing>
          <wp:anchor distT="0" distB="0" distL="114300" distR="114300" simplePos="0" relativeHeight="251762176" behindDoc="0" locked="0" layoutInCell="1" allowOverlap="1" wp14:anchorId="5DFD6990" wp14:editId="19815015">
            <wp:simplePos x="0" y="0"/>
            <wp:positionH relativeFrom="column">
              <wp:posOffset>4433570</wp:posOffset>
            </wp:positionH>
            <wp:positionV relativeFrom="paragraph">
              <wp:posOffset>169545</wp:posOffset>
            </wp:positionV>
            <wp:extent cx="2003425" cy="857885"/>
            <wp:effectExtent l="0" t="0" r="0" b="0"/>
            <wp:wrapThrough wrapText="bothSides">
              <wp:wrapPolygon edited="0">
                <wp:start x="0" y="0"/>
                <wp:lineTo x="0" y="21104"/>
                <wp:lineTo x="21360" y="21104"/>
                <wp:lineTo x="21360" y="0"/>
                <wp:lineTo x="0" y="0"/>
              </wp:wrapPolygon>
            </wp:wrapThrough>
            <wp:docPr id="136" name="Picture 136" descr="Image result for sdera logo">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sdera logo">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3425" cy="857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5347">
        <w:t>SDERA</w:t>
      </w:r>
      <w:bookmarkEnd w:id="32"/>
    </w:p>
    <w:p w:rsidR="000D6687" w:rsidRPr="0081546B" w:rsidRDefault="000D6687" w:rsidP="00426971">
      <w:pPr>
        <w:spacing w:after="120"/>
      </w:pPr>
      <w:r w:rsidRPr="0081546B">
        <w:t xml:space="preserve">Lake Grace DHS takes a whole school approach to students’ health and well-being and utilises the School Drug Education and Road Aware </w:t>
      </w:r>
      <w:r w:rsidR="00426971">
        <w:t>P</w:t>
      </w:r>
      <w:r w:rsidRPr="0081546B">
        <w:t xml:space="preserve">rogram. Through this association with SDERA, we are a member of the </w:t>
      </w:r>
      <w:r w:rsidR="00426971">
        <w:t>“</w:t>
      </w:r>
      <w:r w:rsidRPr="0081546B">
        <w:t>Changing Health, Acting Together</w:t>
      </w:r>
      <w:r w:rsidR="00426971">
        <w:t>”</w:t>
      </w:r>
      <w:r w:rsidRPr="0081546B">
        <w:t xml:space="preserve"> initiative, which includes road safety, resilience and drug education.</w:t>
      </w:r>
    </w:p>
    <w:p w:rsidR="000D6687" w:rsidRPr="0081546B" w:rsidRDefault="000D6687" w:rsidP="00426971">
      <w:pPr>
        <w:spacing w:after="120"/>
      </w:pPr>
      <w:r w:rsidRPr="0081546B">
        <w:t>In 2017, Lake Grace DHS received the Gold Award in recognition of the work we have done as a school and community to deliver the best possible health outcomes for our students.</w:t>
      </w:r>
    </w:p>
    <w:p w:rsidR="000D6687" w:rsidRPr="0081546B" w:rsidRDefault="000D6687" w:rsidP="00426971">
      <w:pPr>
        <w:spacing w:after="120"/>
      </w:pPr>
      <w:r w:rsidRPr="0081546B">
        <w:t xml:space="preserve">As a part of the SDERA </w:t>
      </w:r>
      <w:r w:rsidR="00426971">
        <w:t>P</w:t>
      </w:r>
      <w:r w:rsidRPr="0081546B">
        <w:t>rogram, we have developed a set of school policies and guidelines on the following:</w:t>
      </w:r>
    </w:p>
    <w:p w:rsidR="000D6687" w:rsidRPr="00426971" w:rsidRDefault="000D6687" w:rsidP="005161E4">
      <w:pPr>
        <w:pStyle w:val="ListParagraph"/>
        <w:numPr>
          <w:ilvl w:val="0"/>
          <w:numId w:val="10"/>
        </w:numPr>
        <w:spacing w:after="120"/>
        <w:ind w:left="567" w:hanging="425"/>
        <w:rPr>
          <w:rFonts w:cs="Tahoma"/>
        </w:rPr>
      </w:pPr>
      <w:r w:rsidRPr="00426971">
        <w:rPr>
          <w:rFonts w:cs="Tahoma"/>
        </w:rPr>
        <w:t>Drugs and drug education</w:t>
      </w:r>
    </w:p>
    <w:p w:rsidR="000D6687" w:rsidRPr="00426971" w:rsidRDefault="000D6687" w:rsidP="005161E4">
      <w:pPr>
        <w:pStyle w:val="ListParagraph"/>
        <w:numPr>
          <w:ilvl w:val="0"/>
          <w:numId w:val="10"/>
        </w:numPr>
        <w:spacing w:after="120"/>
        <w:ind w:left="567" w:hanging="425"/>
        <w:rPr>
          <w:rFonts w:cs="Tahoma"/>
        </w:rPr>
      </w:pPr>
      <w:r w:rsidRPr="00426971">
        <w:rPr>
          <w:rFonts w:cs="Tahoma"/>
        </w:rPr>
        <w:t>Road safety guidelines</w:t>
      </w:r>
    </w:p>
    <w:p w:rsidR="000D6687" w:rsidRPr="00426971" w:rsidRDefault="000D6687" w:rsidP="005161E4">
      <w:pPr>
        <w:pStyle w:val="ListParagraph"/>
        <w:numPr>
          <w:ilvl w:val="0"/>
          <w:numId w:val="10"/>
        </w:numPr>
        <w:ind w:left="567" w:hanging="425"/>
        <w:rPr>
          <w:rFonts w:cs="Tahoma"/>
        </w:rPr>
      </w:pPr>
      <w:r w:rsidRPr="00426971">
        <w:rPr>
          <w:rFonts w:cs="Tahoma"/>
        </w:rPr>
        <w:t>Guidelines to engaging guest presenters</w:t>
      </w:r>
    </w:p>
    <w:p w:rsidR="004554DA" w:rsidRPr="0081546B" w:rsidRDefault="00DE6234" w:rsidP="00C4289A">
      <w:pPr>
        <w:rPr>
          <w:rFonts w:cs="Tahoma"/>
        </w:rPr>
      </w:pPr>
      <w:r w:rsidRPr="0081546B">
        <w:rPr>
          <w:noProof/>
          <w:lang w:eastAsia="en-AU"/>
        </w:rPr>
        <w:drawing>
          <wp:anchor distT="0" distB="0" distL="114300" distR="114300" simplePos="0" relativeHeight="251757056" behindDoc="0" locked="0" layoutInCell="1" allowOverlap="1" wp14:anchorId="4C67F0B6" wp14:editId="5885CCD5">
            <wp:simplePos x="0" y="0"/>
            <wp:positionH relativeFrom="margin">
              <wp:align>right</wp:align>
            </wp:positionH>
            <wp:positionV relativeFrom="paragraph">
              <wp:posOffset>151765</wp:posOffset>
            </wp:positionV>
            <wp:extent cx="2219325" cy="739775"/>
            <wp:effectExtent l="0" t="0" r="9525" b="3175"/>
            <wp:wrapThrough wrapText="bothSides">
              <wp:wrapPolygon edited="0">
                <wp:start x="0" y="0"/>
                <wp:lineTo x="0" y="21136"/>
                <wp:lineTo x="21507" y="21136"/>
                <wp:lineTo x="21507" y="0"/>
                <wp:lineTo x="0" y="0"/>
              </wp:wrapPolygon>
            </wp:wrapThrough>
            <wp:docPr id="81" name="Picture 8" descr="Image result for youthcare logo">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youthcare logo">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19325" cy="739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6687" w:rsidRPr="0081546B" w:rsidRDefault="004554DA" w:rsidP="004554DA">
      <w:pPr>
        <w:pStyle w:val="Heading4"/>
      </w:pPr>
      <w:bookmarkStart w:id="33" w:name="_Toc74830154"/>
      <w:r>
        <w:t>Chaplain</w:t>
      </w:r>
      <w:bookmarkEnd w:id="33"/>
      <w:r w:rsidR="000D6687" w:rsidRPr="0081546B">
        <w:t xml:space="preserve"> </w:t>
      </w:r>
    </w:p>
    <w:p w:rsidR="000D6687" w:rsidRPr="0081546B" w:rsidRDefault="000D6687" w:rsidP="00C4289A">
      <w:r w:rsidRPr="0081546B">
        <w:t>The C</w:t>
      </w:r>
      <w:r w:rsidR="00E7792E">
        <w:t xml:space="preserve">haplain supports the </w:t>
      </w:r>
      <w:r w:rsidRPr="0081546B">
        <w:t xml:space="preserve">social, and emotional wellbeing of our students. School chaplains </w:t>
      </w:r>
      <w:r w:rsidR="00E7792E">
        <w:t xml:space="preserve">also </w:t>
      </w:r>
      <w:r w:rsidRPr="0081546B">
        <w:t xml:space="preserve">have a key role in supporting the spiritual wellbeing of their students, regardless of faith or beliefs. School chaplains provide support </w:t>
      </w:r>
      <w:r w:rsidR="00E7792E">
        <w:t>for a range of day-</w:t>
      </w:r>
      <w:r w:rsidRPr="0081546B">
        <w:t>to</w:t>
      </w:r>
      <w:r w:rsidR="00E7792E">
        <w:t>-</w:t>
      </w:r>
      <w:r w:rsidRPr="0081546B">
        <w:t>day matters affecting the school community and communicate effectively with a diverse group of people. They can become involved in a wide variety of issues including health, social and values education</w:t>
      </w:r>
      <w:r w:rsidR="00E7792E">
        <w:t>,</w:t>
      </w:r>
      <w:r w:rsidRPr="0081546B">
        <w:t xml:space="preserve"> and emotional support.</w:t>
      </w:r>
    </w:p>
    <w:p w:rsidR="000D6687" w:rsidRPr="0081546B" w:rsidRDefault="000D6687" w:rsidP="00C4289A"/>
    <w:p w:rsidR="000D6687" w:rsidRPr="0081546B" w:rsidRDefault="000D6687" w:rsidP="004554DA">
      <w:pPr>
        <w:pStyle w:val="Heading4"/>
      </w:pPr>
      <w:bookmarkStart w:id="34" w:name="_Toc74830155"/>
      <w:r w:rsidRPr="0081546B">
        <w:t>Schoo</w:t>
      </w:r>
      <w:r w:rsidR="004554DA">
        <w:t>l Nurse</w:t>
      </w:r>
      <w:bookmarkEnd w:id="34"/>
    </w:p>
    <w:p w:rsidR="000D6687" w:rsidRPr="0081546B" w:rsidRDefault="0020490B" w:rsidP="00C4289A">
      <w:r>
        <w:t xml:space="preserve">Miss </w:t>
      </w:r>
      <w:r w:rsidR="000D6687" w:rsidRPr="0081546B">
        <w:t xml:space="preserve">Di </w:t>
      </w:r>
      <w:r w:rsidR="00EE3CC8">
        <w:t>Poultney</w:t>
      </w:r>
      <w:r>
        <w:t xml:space="preserve"> </w:t>
      </w:r>
      <w:r w:rsidR="000D6687" w:rsidRPr="0081546B">
        <w:t>is</w:t>
      </w:r>
      <w:r>
        <w:t xml:space="preserve"> currently</w:t>
      </w:r>
      <w:r w:rsidR="000D6687" w:rsidRPr="0081546B">
        <w:t xml:space="preserve"> our Community Nurse and visits the school on a regular basis. She conducts sight and hearing screenings in the early years and assists staff in implementing strategies to support students and families. Di can be contacted via the school office.</w:t>
      </w:r>
    </w:p>
    <w:p w:rsidR="000D6687" w:rsidRPr="0081546B" w:rsidRDefault="000D6687" w:rsidP="00C4289A"/>
    <w:p w:rsidR="000D6687" w:rsidRPr="0081546B" w:rsidRDefault="000D6687" w:rsidP="004554DA">
      <w:pPr>
        <w:pStyle w:val="Heading4"/>
      </w:pPr>
      <w:bookmarkStart w:id="35" w:name="_Toc74830156"/>
      <w:r w:rsidRPr="0081546B">
        <w:t>School Psychologist</w:t>
      </w:r>
      <w:bookmarkEnd w:id="35"/>
    </w:p>
    <w:p w:rsidR="006C40F7" w:rsidRDefault="0020490B" w:rsidP="00C4289A">
      <w:r>
        <w:t>Mrs Melanie Smith is currently our</w:t>
      </w:r>
      <w:r w:rsidR="000D6687" w:rsidRPr="0081546B">
        <w:t xml:space="preserve"> School Psychologist </w:t>
      </w:r>
      <w:r>
        <w:t>who visits</w:t>
      </w:r>
      <w:r w:rsidR="000D6687" w:rsidRPr="0081546B">
        <w:t xml:space="preserve"> our school once per fortnight. The Psychologist is available to assist students with educational, emotional or behavioural difficulties. Referrals are managed by the school leadership team in coordination with class teachers.</w:t>
      </w:r>
    </w:p>
    <w:p w:rsidR="004554DA" w:rsidRPr="0081546B" w:rsidRDefault="004554DA" w:rsidP="00C4289A"/>
    <w:p w:rsidR="000D6687" w:rsidRPr="0081546B" w:rsidRDefault="00E7792E" w:rsidP="004554DA">
      <w:pPr>
        <w:pStyle w:val="Heading4"/>
      </w:pPr>
      <w:bookmarkStart w:id="36" w:name="_Toc74830157"/>
      <w:r w:rsidRPr="0081546B">
        <w:rPr>
          <w:noProof/>
          <w:lang w:val="en-AU" w:eastAsia="en-AU"/>
        </w:rPr>
        <w:drawing>
          <wp:anchor distT="0" distB="0" distL="114300" distR="114300" simplePos="0" relativeHeight="251758080" behindDoc="0" locked="0" layoutInCell="1" allowOverlap="1" wp14:anchorId="367AE391" wp14:editId="0F201D2A">
            <wp:simplePos x="0" y="0"/>
            <wp:positionH relativeFrom="margin">
              <wp:posOffset>3833495</wp:posOffset>
            </wp:positionH>
            <wp:positionV relativeFrom="paragraph">
              <wp:posOffset>15875</wp:posOffset>
            </wp:positionV>
            <wp:extent cx="2581275" cy="1628775"/>
            <wp:effectExtent l="0" t="0" r="9525" b="9525"/>
            <wp:wrapThrough wrapText="bothSides">
              <wp:wrapPolygon edited="0">
                <wp:start x="0" y="0"/>
                <wp:lineTo x="0" y="21474"/>
                <wp:lineTo x="21520" y="21474"/>
                <wp:lineTo x="21520" y="0"/>
                <wp:lineTo x="0" y="0"/>
              </wp:wrapPolygon>
            </wp:wrapThrough>
            <wp:docPr id="12" name="Picture 10" descr="Image result for top allerg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top allergens"/>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4438" b="11242"/>
                    <a:stretch/>
                  </pic:blipFill>
                  <pic:spPr bwMode="auto">
                    <a:xfrm>
                      <a:off x="0" y="0"/>
                      <a:ext cx="2581275" cy="1628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54DA">
        <w:t>Allergies and Anaphylaxis</w:t>
      </w:r>
      <w:bookmarkEnd w:id="36"/>
    </w:p>
    <w:p w:rsidR="00AB5347" w:rsidRDefault="000D6687" w:rsidP="00AB5347">
      <w:pPr>
        <w:spacing w:after="120"/>
      </w:pPr>
      <w:r w:rsidRPr="0081546B">
        <w:t>As with all schools, we aim to be allergy aware and educate staff and students on good hygiene habits and a ‘no sharing food’ policy. Students with allergies</w:t>
      </w:r>
      <w:r w:rsidR="006C40F7" w:rsidRPr="0081546B">
        <w:t xml:space="preserve"> are required to have a medical intervention plan (available from front office).</w:t>
      </w:r>
    </w:p>
    <w:p w:rsidR="000D6687" w:rsidRPr="0081546B" w:rsidRDefault="00AB5347" w:rsidP="00C4289A">
      <w:r>
        <w:rPr>
          <w:b/>
        </w:rPr>
        <w:t>Important n</w:t>
      </w:r>
      <w:r w:rsidR="006C40F7" w:rsidRPr="004554DA">
        <w:rPr>
          <w:b/>
        </w:rPr>
        <w:t>ote:</w:t>
      </w:r>
      <w:r w:rsidR="006C40F7" w:rsidRPr="004554DA">
        <w:t xml:space="preserve"> </w:t>
      </w:r>
      <w:r w:rsidR="006C40F7" w:rsidRPr="0081546B">
        <w:t>All s</w:t>
      </w:r>
      <w:r w:rsidR="000D6687" w:rsidRPr="0081546B">
        <w:t>taff are trained in the use of an Epi-Pen</w:t>
      </w:r>
      <w:r w:rsidR="006C40F7" w:rsidRPr="0081546B">
        <w:t xml:space="preserve"> each year</w:t>
      </w:r>
      <w:r w:rsidR="000D6687" w:rsidRPr="0081546B">
        <w:t>.</w:t>
      </w:r>
    </w:p>
    <w:p w:rsidR="000D6687" w:rsidRPr="0081546B" w:rsidRDefault="000D6687" w:rsidP="00C4289A"/>
    <w:p w:rsidR="006C40F7" w:rsidRPr="0081546B" w:rsidRDefault="006C40F7" w:rsidP="004554DA">
      <w:pPr>
        <w:pStyle w:val="Heading4"/>
      </w:pPr>
      <w:bookmarkStart w:id="37" w:name="_Toc74830158"/>
      <w:r w:rsidRPr="0081546B">
        <w:t>Administration of Medication</w:t>
      </w:r>
      <w:bookmarkEnd w:id="37"/>
    </w:p>
    <w:p w:rsidR="00AB5347" w:rsidRDefault="006C40F7" w:rsidP="00AB5347">
      <w:pPr>
        <w:spacing w:after="120"/>
      </w:pPr>
      <w:r w:rsidRPr="0081546B">
        <w:t>Schools require written information to assist and/or supervise students taking any long</w:t>
      </w:r>
      <w:r w:rsidR="00AB5347">
        <w:t>-term or short-term medication.</w:t>
      </w:r>
    </w:p>
    <w:p w:rsidR="006C40F7" w:rsidRPr="0081546B" w:rsidRDefault="006C40F7" w:rsidP="00C4289A">
      <w:r w:rsidRPr="0081546B">
        <w:t xml:space="preserve">Parents should see our staff in the front office to obtain the appropriate paperwork. </w:t>
      </w:r>
    </w:p>
    <w:p w:rsidR="006C40F7" w:rsidRPr="0081546B" w:rsidRDefault="006C40F7" w:rsidP="00C4289A">
      <w:pPr>
        <w:rPr>
          <w:b/>
          <w:bCs/>
          <w:color w:val="0070C0"/>
        </w:rPr>
      </w:pPr>
    </w:p>
    <w:p w:rsidR="000D6687" w:rsidRPr="0081546B" w:rsidRDefault="004554DA" w:rsidP="004554DA">
      <w:pPr>
        <w:pStyle w:val="Heading4"/>
      </w:pPr>
      <w:bookmarkStart w:id="38" w:name="_Toc74830159"/>
      <w:r>
        <w:lastRenderedPageBreak/>
        <w:t>Dental Health Service</w:t>
      </w:r>
      <w:bookmarkEnd w:id="38"/>
    </w:p>
    <w:p w:rsidR="000D6687" w:rsidRPr="0081546B" w:rsidRDefault="000D6687" w:rsidP="00C4289A">
      <w:r w:rsidRPr="0081546B">
        <w:t>A mobile dental therapy centre visits the school annually. Parents</w:t>
      </w:r>
      <w:r w:rsidR="00CA76E8">
        <w:t>/guardians</w:t>
      </w:r>
      <w:r w:rsidRPr="0081546B">
        <w:t xml:space="preserve"> will be advised </w:t>
      </w:r>
      <w:r w:rsidR="00CA76E8">
        <w:t>of the date this visit is scheduled to occur via</w:t>
      </w:r>
      <w:r w:rsidR="00CA76E8" w:rsidRPr="0081546B">
        <w:t xml:space="preserve"> the newsletter and correspondence home</w:t>
      </w:r>
      <w:r w:rsidRPr="0081546B">
        <w:t>. All K-10 students are provided with free examinations and service of a minor nature.</w:t>
      </w:r>
    </w:p>
    <w:p w:rsidR="000D6687" w:rsidRPr="0081546B" w:rsidRDefault="000D6687" w:rsidP="00C4289A"/>
    <w:p w:rsidR="000D6687" w:rsidRPr="0081546B" w:rsidRDefault="004554DA" w:rsidP="004554DA">
      <w:pPr>
        <w:pStyle w:val="Heading4"/>
      </w:pPr>
      <w:bookmarkStart w:id="39" w:name="_Toc74830160"/>
      <w:r>
        <w:t>Infectious Diseases</w:t>
      </w:r>
      <w:bookmarkEnd w:id="39"/>
    </w:p>
    <w:p w:rsidR="000D6687" w:rsidRPr="0081546B" w:rsidRDefault="000D6687" w:rsidP="00C4289A">
      <w:r w:rsidRPr="0081546B">
        <w:t>The Health Department has strict guidelines for the management of infectious diseases. Students who contract such a disease may be excluded from school for a period of time. All parents will be notified if such a disease is evident at school.</w:t>
      </w:r>
    </w:p>
    <w:p w:rsidR="000D6687" w:rsidRPr="0081546B" w:rsidRDefault="000D6687" w:rsidP="00C4289A"/>
    <w:tbl>
      <w:tblPr>
        <w:tblStyle w:val="ListTable5Dark-Accent5"/>
        <w:tblW w:w="9893" w:type="dxa"/>
        <w:tblLook w:val="04A0" w:firstRow="1" w:lastRow="0" w:firstColumn="1" w:lastColumn="0" w:noHBand="0" w:noVBand="1"/>
      </w:tblPr>
      <w:tblGrid>
        <w:gridCol w:w="3403"/>
        <w:gridCol w:w="6490"/>
      </w:tblGrid>
      <w:tr w:rsidR="00426971" w:rsidRPr="0020276D" w:rsidTr="0020276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403" w:type="dxa"/>
            <w:tcBorders>
              <w:top w:val="single" w:sz="24" w:space="0" w:color="4472C4" w:themeColor="accent5"/>
              <w:bottom w:val="single" w:sz="12" w:space="0" w:color="FFFFFF" w:themeColor="background1"/>
              <w:right w:val="single" w:sz="12" w:space="0" w:color="FFFFFF" w:themeColor="background1"/>
            </w:tcBorders>
            <w:shd w:val="clear" w:color="auto" w:fill="2F5496" w:themeFill="accent5" w:themeFillShade="BF"/>
          </w:tcPr>
          <w:p w:rsidR="00426971" w:rsidRPr="0020276D" w:rsidRDefault="00426971" w:rsidP="00426971">
            <w:pPr>
              <w:spacing w:before="60" w:after="60"/>
              <w:jc w:val="center"/>
              <w:rPr>
                <w:b w:val="0"/>
                <w:sz w:val="22"/>
              </w:rPr>
            </w:pPr>
            <w:r w:rsidRPr="0020276D">
              <w:rPr>
                <w:b w:val="0"/>
                <w:sz w:val="22"/>
              </w:rPr>
              <w:t>Disease</w:t>
            </w:r>
          </w:p>
        </w:tc>
        <w:tc>
          <w:tcPr>
            <w:tcW w:w="6490" w:type="dxa"/>
            <w:tcBorders>
              <w:top w:val="single" w:sz="24" w:space="0" w:color="4472C4" w:themeColor="accent5"/>
              <w:left w:val="single" w:sz="12" w:space="0" w:color="FFFFFF" w:themeColor="background1"/>
              <w:bottom w:val="single" w:sz="12" w:space="0" w:color="FFFFFF" w:themeColor="background1"/>
            </w:tcBorders>
            <w:shd w:val="clear" w:color="auto" w:fill="2F5496" w:themeFill="accent5" w:themeFillShade="BF"/>
          </w:tcPr>
          <w:p w:rsidR="00426971" w:rsidRPr="0020276D" w:rsidRDefault="00FF6B56" w:rsidP="00426971">
            <w:pPr>
              <w:spacing w:before="60" w:after="60"/>
              <w:jc w:val="center"/>
              <w:cnfStyle w:val="100000000000" w:firstRow="1" w:lastRow="0" w:firstColumn="0" w:lastColumn="0" w:oddVBand="0" w:evenVBand="0" w:oddHBand="0" w:evenHBand="0" w:firstRowFirstColumn="0" w:firstRowLastColumn="0" w:lastRowFirstColumn="0" w:lastRowLastColumn="0"/>
              <w:rPr>
                <w:b w:val="0"/>
                <w:sz w:val="22"/>
              </w:rPr>
            </w:pPr>
            <w:r>
              <w:rPr>
                <w:b w:val="0"/>
                <w:sz w:val="22"/>
              </w:rPr>
              <w:t xml:space="preserve">Exclusion </w:t>
            </w:r>
            <w:r w:rsidR="00426971" w:rsidRPr="0020276D">
              <w:rPr>
                <w:b w:val="0"/>
                <w:sz w:val="22"/>
              </w:rPr>
              <w:t>Time Period</w:t>
            </w:r>
          </w:p>
        </w:tc>
      </w:tr>
      <w:tr w:rsidR="000D6687" w:rsidRPr="0081546B" w:rsidTr="002027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3" w:type="dxa"/>
            <w:tcBorders>
              <w:top w:val="single" w:sz="12" w:space="0" w:color="FFFFFF" w:themeColor="background1"/>
              <w:right w:val="single" w:sz="12" w:space="0" w:color="FFFFFF" w:themeColor="background1"/>
            </w:tcBorders>
            <w:vAlign w:val="center"/>
          </w:tcPr>
          <w:p w:rsidR="000D6687" w:rsidRPr="0081546B" w:rsidRDefault="000D6687" w:rsidP="0020276D">
            <w:pPr>
              <w:spacing w:before="60" w:after="60"/>
              <w:jc w:val="center"/>
            </w:pPr>
            <w:r w:rsidRPr="0081546B">
              <w:t>Chicken Pox</w:t>
            </w:r>
          </w:p>
        </w:tc>
        <w:tc>
          <w:tcPr>
            <w:tcW w:w="6490" w:type="dxa"/>
            <w:tcBorders>
              <w:top w:val="single" w:sz="12" w:space="0" w:color="FFFFFF" w:themeColor="background1"/>
              <w:left w:val="single" w:sz="12" w:space="0" w:color="FFFFFF" w:themeColor="background1"/>
            </w:tcBorders>
          </w:tcPr>
          <w:p w:rsidR="000D6687" w:rsidRPr="0081546B" w:rsidRDefault="000D6687" w:rsidP="00426971">
            <w:pPr>
              <w:spacing w:before="60" w:after="60"/>
              <w:cnfStyle w:val="000000100000" w:firstRow="0" w:lastRow="0" w:firstColumn="0" w:lastColumn="0" w:oddVBand="0" w:evenVBand="0" w:oddHBand="1" w:evenHBand="0" w:firstRowFirstColumn="0" w:firstRowLastColumn="0" w:lastRowFirstColumn="0" w:lastRowLastColumn="0"/>
            </w:pPr>
            <w:r w:rsidRPr="0081546B">
              <w:t>Exclude for at least 5 days after vesicles (rash) appear and until vesicles have formed crusts.</w:t>
            </w:r>
          </w:p>
        </w:tc>
      </w:tr>
      <w:tr w:rsidR="000D6687" w:rsidRPr="0081546B" w:rsidTr="0020276D">
        <w:tc>
          <w:tcPr>
            <w:cnfStyle w:val="001000000000" w:firstRow="0" w:lastRow="0" w:firstColumn="1" w:lastColumn="0" w:oddVBand="0" w:evenVBand="0" w:oddHBand="0" w:evenHBand="0" w:firstRowFirstColumn="0" w:firstRowLastColumn="0" w:lastRowFirstColumn="0" w:lastRowLastColumn="0"/>
            <w:tcW w:w="3403" w:type="dxa"/>
            <w:tcBorders>
              <w:right w:val="single" w:sz="12" w:space="0" w:color="FFFFFF" w:themeColor="background1"/>
            </w:tcBorders>
            <w:vAlign w:val="center"/>
          </w:tcPr>
          <w:p w:rsidR="000D6687" w:rsidRPr="0081546B" w:rsidRDefault="000D6687" w:rsidP="0020276D">
            <w:pPr>
              <w:spacing w:before="60" w:after="60"/>
              <w:jc w:val="center"/>
            </w:pPr>
            <w:r w:rsidRPr="0081546B">
              <w:t>Conjunctivitis</w:t>
            </w:r>
          </w:p>
        </w:tc>
        <w:tc>
          <w:tcPr>
            <w:tcW w:w="6490" w:type="dxa"/>
            <w:tcBorders>
              <w:left w:val="single" w:sz="12" w:space="0" w:color="FFFFFF" w:themeColor="background1"/>
            </w:tcBorders>
          </w:tcPr>
          <w:p w:rsidR="000D6687" w:rsidRPr="0081546B" w:rsidRDefault="000D6687" w:rsidP="00426971">
            <w:pPr>
              <w:spacing w:before="60" w:after="60"/>
              <w:cnfStyle w:val="000000000000" w:firstRow="0" w:lastRow="0" w:firstColumn="0" w:lastColumn="0" w:oddVBand="0" w:evenVBand="0" w:oddHBand="0" w:evenHBand="0" w:firstRowFirstColumn="0" w:firstRowLastColumn="0" w:lastRowFirstColumn="0" w:lastRowLastColumn="0"/>
            </w:pPr>
            <w:r w:rsidRPr="0081546B">
              <w:t>Exclude until discharge from eyes has ceased.</w:t>
            </w:r>
          </w:p>
        </w:tc>
      </w:tr>
      <w:tr w:rsidR="000D6687" w:rsidRPr="0081546B" w:rsidTr="002027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3" w:type="dxa"/>
            <w:tcBorders>
              <w:right w:val="single" w:sz="12" w:space="0" w:color="FFFFFF" w:themeColor="background1"/>
            </w:tcBorders>
            <w:vAlign w:val="center"/>
          </w:tcPr>
          <w:p w:rsidR="000D6687" w:rsidRPr="0081546B" w:rsidRDefault="000D6687" w:rsidP="0020276D">
            <w:pPr>
              <w:spacing w:before="60" w:after="60"/>
              <w:jc w:val="center"/>
            </w:pPr>
            <w:r w:rsidRPr="0081546B">
              <w:t>Hand, Foot and Mouth</w:t>
            </w:r>
          </w:p>
        </w:tc>
        <w:tc>
          <w:tcPr>
            <w:tcW w:w="6490" w:type="dxa"/>
            <w:tcBorders>
              <w:left w:val="single" w:sz="12" w:space="0" w:color="FFFFFF" w:themeColor="background1"/>
            </w:tcBorders>
          </w:tcPr>
          <w:p w:rsidR="000D6687" w:rsidRPr="0081546B" w:rsidRDefault="000D6687" w:rsidP="00426971">
            <w:pPr>
              <w:spacing w:before="60" w:after="60"/>
              <w:cnfStyle w:val="000000100000" w:firstRow="0" w:lastRow="0" w:firstColumn="0" w:lastColumn="0" w:oddVBand="0" w:evenVBand="0" w:oddHBand="1" w:evenHBand="0" w:firstRowFirstColumn="0" w:firstRowLastColumn="0" w:lastRowFirstColumn="0" w:lastRowLastColumn="0"/>
            </w:pPr>
            <w:r w:rsidRPr="0081546B">
              <w:t>Exclude until all vesicles have formed crusts that are dry.</w:t>
            </w:r>
          </w:p>
        </w:tc>
      </w:tr>
      <w:tr w:rsidR="000D6687" w:rsidRPr="0081546B" w:rsidTr="00157B59">
        <w:tc>
          <w:tcPr>
            <w:cnfStyle w:val="001000000000" w:firstRow="0" w:lastRow="0" w:firstColumn="1" w:lastColumn="0" w:oddVBand="0" w:evenVBand="0" w:oddHBand="0" w:evenHBand="0" w:firstRowFirstColumn="0" w:firstRowLastColumn="0" w:lastRowFirstColumn="0" w:lastRowLastColumn="0"/>
            <w:tcW w:w="3403" w:type="dxa"/>
            <w:tcBorders>
              <w:bottom w:val="single" w:sz="4" w:space="0" w:color="FFFFFF" w:themeColor="background1"/>
              <w:right w:val="single" w:sz="12" w:space="0" w:color="FFFFFF" w:themeColor="background1"/>
            </w:tcBorders>
            <w:vAlign w:val="center"/>
          </w:tcPr>
          <w:p w:rsidR="000D6687" w:rsidRPr="0081546B" w:rsidRDefault="000D6687" w:rsidP="0020276D">
            <w:pPr>
              <w:spacing w:before="60" w:after="60"/>
              <w:jc w:val="center"/>
            </w:pPr>
            <w:r w:rsidRPr="0081546B">
              <w:t>Impetigo (School Sores)</w:t>
            </w:r>
          </w:p>
        </w:tc>
        <w:tc>
          <w:tcPr>
            <w:tcW w:w="6490" w:type="dxa"/>
            <w:tcBorders>
              <w:left w:val="single" w:sz="12" w:space="0" w:color="FFFFFF" w:themeColor="background1"/>
            </w:tcBorders>
          </w:tcPr>
          <w:p w:rsidR="000D6687" w:rsidRPr="0081546B" w:rsidRDefault="000D6687" w:rsidP="00426971">
            <w:pPr>
              <w:spacing w:before="60" w:after="60"/>
              <w:cnfStyle w:val="000000000000" w:firstRow="0" w:lastRow="0" w:firstColumn="0" w:lastColumn="0" w:oddVBand="0" w:evenVBand="0" w:oddHBand="0" w:evenHBand="0" w:firstRowFirstColumn="0" w:firstRowLastColumn="0" w:lastRowFirstColumn="0" w:lastRowLastColumn="0"/>
            </w:pPr>
            <w:r w:rsidRPr="0081546B">
              <w:t>Exclude for 24 hours after antibiotic treatment has commenced. Lesions on skin surfaces should be covered with a waterproof dressing. Young children unable to comply with good hygiene practices should be excluded until after the sores are dry.</w:t>
            </w:r>
          </w:p>
        </w:tc>
      </w:tr>
      <w:tr w:rsidR="000D6687" w:rsidRPr="0081546B" w:rsidTr="00157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3" w:type="dxa"/>
            <w:tcBorders>
              <w:bottom w:val="single" w:sz="2" w:space="0" w:color="FFFFFF" w:themeColor="background1"/>
              <w:right w:val="single" w:sz="12" w:space="0" w:color="FFFFFF" w:themeColor="background1"/>
            </w:tcBorders>
            <w:vAlign w:val="center"/>
          </w:tcPr>
          <w:p w:rsidR="000D6687" w:rsidRPr="0081546B" w:rsidRDefault="000D6687" w:rsidP="0020276D">
            <w:pPr>
              <w:spacing w:before="60" w:after="60"/>
              <w:jc w:val="center"/>
            </w:pPr>
            <w:r w:rsidRPr="0081546B">
              <w:t>Measles</w:t>
            </w:r>
          </w:p>
        </w:tc>
        <w:tc>
          <w:tcPr>
            <w:tcW w:w="6490" w:type="dxa"/>
            <w:tcBorders>
              <w:left w:val="single" w:sz="12" w:space="0" w:color="FFFFFF" w:themeColor="background1"/>
            </w:tcBorders>
          </w:tcPr>
          <w:p w:rsidR="000D6687" w:rsidRPr="0081546B" w:rsidRDefault="000D6687" w:rsidP="00426971">
            <w:pPr>
              <w:spacing w:before="60" w:after="60"/>
              <w:cnfStyle w:val="000000100000" w:firstRow="0" w:lastRow="0" w:firstColumn="0" w:lastColumn="0" w:oddVBand="0" w:evenVBand="0" w:oddHBand="1" w:evenHBand="0" w:firstRowFirstColumn="0" w:firstRowLastColumn="0" w:lastRowFirstColumn="0" w:lastRowLastColumn="0"/>
            </w:pPr>
            <w:r w:rsidRPr="0081546B">
              <w:t>Exclude for 4 days after the onset of rash, in consultation with public health unit staff.</w:t>
            </w:r>
          </w:p>
        </w:tc>
      </w:tr>
      <w:tr w:rsidR="000D6687" w:rsidRPr="0081546B" w:rsidTr="00CA76E8">
        <w:tc>
          <w:tcPr>
            <w:cnfStyle w:val="001000000000" w:firstRow="0" w:lastRow="0" w:firstColumn="1" w:lastColumn="0" w:oddVBand="0" w:evenVBand="0" w:oddHBand="0" w:evenHBand="0" w:firstRowFirstColumn="0" w:firstRowLastColumn="0" w:lastRowFirstColumn="0" w:lastRowLastColumn="0"/>
            <w:tcW w:w="3403" w:type="dxa"/>
            <w:tcBorders>
              <w:top w:val="single" w:sz="2" w:space="0" w:color="FFFFFF" w:themeColor="background1"/>
              <w:bottom w:val="single" w:sz="4" w:space="0" w:color="FFFFFF" w:themeColor="background1"/>
              <w:right w:val="single" w:sz="12" w:space="0" w:color="FFFFFF" w:themeColor="background1"/>
            </w:tcBorders>
            <w:vAlign w:val="center"/>
          </w:tcPr>
          <w:p w:rsidR="000D6687" w:rsidRPr="0081546B" w:rsidRDefault="000D6687" w:rsidP="0020276D">
            <w:pPr>
              <w:spacing w:before="60" w:after="60"/>
              <w:jc w:val="center"/>
            </w:pPr>
            <w:r w:rsidRPr="0081546B">
              <w:t>Mumps</w:t>
            </w:r>
          </w:p>
        </w:tc>
        <w:tc>
          <w:tcPr>
            <w:tcW w:w="6490" w:type="dxa"/>
            <w:tcBorders>
              <w:left w:val="single" w:sz="12" w:space="0" w:color="FFFFFF" w:themeColor="background1"/>
            </w:tcBorders>
          </w:tcPr>
          <w:p w:rsidR="000D6687" w:rsidRPr="0081546B" w:rsidRDefault="000D6687" w:rsidP="00426971">
            <w:pPr>
              <w:spacing w:before="60" w:after="60"/>
              <w:cnfStyle w:val="000000000000" w:firstRow="0" w:lastRow="0" w:firstColumn="0" w:lastColumn="0" w:oddVBand="0" w:evenVBand="0" w:oddHBand="0" w:evenHBand="0" w:firstRowFirstColumn="0" w:firstRowLastColumn="0" w:lastRowFirstColumn="0" w:lastRowLastColumn="0"/>
            </w:pPr>
            <w:r w:rsidRPr="0081546B">
              <w:t>Exclude for 5 days after onset of symptoms. Consult with your public health unit staff.</w:t>
            </w:r>
          </w:p>
        </w:tc>
      </w:tr>
      <w:tr w:rsidR="000D6687" w:rsidRPr="0081546B" w:rsidTr="00CA76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3" w:type="dxa"/>
            <w:tcBorders>
              <w:bottom w:val="single" w:sz="2" w:space="0" w:color="FFFFFF" w:themeColor="background1"/>
              <w:right w:val="single" w:sz="12" w:space="0" w:color="FFFFFF" w:themeColor="background1"/>
            </w:tcBorders>
            <w:vAlign w:val="center"/>
          </w:tcPr>
          <w:p w:rsidR="000D6687" w:rsidRPr="0081546B" w:rsidRDefault="000D6687" w:rsidP="0020276D">
            <w:pPr>
              <w:spacing w:before="60" w:after="60"/>
              <w:jc w:val="center"/>
            </w:pPr>
            <w:r w:rsidRPr="0081546B">
              <w:t>Pertussis (Whooping Cough)</w:t>
            </w:r>
          </w:p>
        </w:tc>
        <w:tc>
          <w:tcPr>
            <w:tcW w:w="6490" w:type="dxa"/>
            <w:tcBorders>
              <w:left w:val="single" w:sz="12" w:space="0" w:color="FFFFFF" w:themeColor="background1"/>
            </w:tcBorders>
          </w:tcPr>
          <w:p w:rsidR="000D6687" w:rsidRPr="0081546B" w:rsidRDefault="000D6687" w:rsidP="00426971">
            <w:pPr>
              <w:spacing w:before="60" w:after="60"/>
              <w:cnfStyle w:val="000000100000" w:firstRow="0" w:lastRow="0" w:firstColumn="0" w:lastColumn="0" w:oddVBand="0" w:evenVBand="0" w:oddHBand="1" w:evenHBand="0" w:firstRowFirstColumn="0" w:firstRowLastColumn="0" w:lastRowFirstColumn="0" w:lastRowLastColumn="0"/>
            </w:pPr>
            <w:r w:rsidRPr="0081546B">
              <w:t>Exclude for 5 days after an appropriate antibiotic treatment, or for 21 days from the onset of coughing.</w:t>
            </w:r>
          </w:p>
        </w:tc>
      </w:tr>
      <w:tr w:rsidR="000D6687" w:rsidRPr="0081546B" w:rsidTr="00CA76E8">
        <w:tc>
          <w:tcPr>
            <w:cnfStyle w:val="001000000000" w:firstRow="0" w:lastRow="0" w:firstColumn="1" w:lastColumn="0" w:oddVBand="0" w:evenVBand="0" w:oddHBand="0" w:evenHBand="0" w:firstRowFirstColumn="0" w:firstRowLastColumn="0" w:lastRowFirstColumn="0" w:lastRowLastColumn="0"/>
            <w:tcW w:w="3403" w:type="dxa"/>
            <w:tcBorders>
              <w:top w:val="single" w:sz="2" w:space="0" w:color="FFFFFF" w:themeColor="background1"/>
              <w:bottom w:val="single" w:sz="2" w:space="0" w:color="FFFFFF" w:themeColor="background1"/>
              <w:right w:val="single" w:sz="12" w:space="0" w:color="FFFFFF" w:themeColor="background1"/>
            </w:tcBorders>
            <w:vAlign w:val="center"/>
          </w:tcPr>
          <w:p w:rsidR="000D6687" w:rsidRPr="0081546B" w:rsidRDefault="000D6687" w:rsidP="0020276D">
            <w:pPr>
              <w:spacing w:before="60" w:after="60"/>
              <w:jc w:val="center"/>
            </w:pPr>
            <w:r w:rsidRPr="0081546B">
              <w:t>Ringworm (Tinea)</w:t>
            </w:r>
          </w:p>
        </w:tc>
        <w:tc>
          <w:tcPr>
            <w:tcW w:w="6490" w:type="dxa"/>
            <w:tcBorders>
              <w:left w:val="single" w:sz="12" w:space="0" w:color="FFFFFF" w:themeColor="background1"/>
            </w:tcBorders>
          </w:tcPr>
          <w:p w:rsidR="000D6687" w:rsidRPr="0081546B" w:rsidRDefault="000D6687" w:rsidP="00426971">
            <w:pPr>
              <w:spacing w:before="60" w:after="60"/>
              <w:cnfStyle w:val="000000000000" w:firstRow="0" w:lastRow="0" w:firstColumn="0" w:lastColumn="0" w:oddVBand="0" w:evenVBand="0" w:oddHBand="0" w:evenHBand="0" w:firstRowFirstColumn="0" w:firstRowLastColumn="0" w:lastRowFirstColumn="0" w:lastRowLastColumn="0"/>
            </w:pPr>
            <w:r w:rsidRPr="0081546B">
              <w:t>Exclude until the person has received anti-fungal treatment for 24 hours.</w:t>
            </w:r>
          </w:p>
        </w:tc>
      </w:tr>
      <w:tr w:rsidR="000D6687" w:rsidRPr="0081546B" w:rsidTr="00157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3" w:type="dxa"/>
            <w:tcBorders>
              <w:top w:val="single" w:sz="2" w:space="0" w:color="FFFFFF" w:themeColor="background1"/>
              <w:right w:val="single" w:sz="12" w:space="0" w:color="FFFFFF" w:themeColor="background1"/>
            </w:tcBorders>
            <w:vAlign w:val="center"/>
          </w:tcPr>
          <w:p w:rsidR="000D6687" w:rsidRPr="0081546B" w:rsidRDefault="000D6687" w:rsidP="0020276D">
            <w:pPr>
              <w:spacing w:before="60" w:after="60"/>
              <w:jc w:val="center"/>
            </w:pPr>
            <w:r w:rsidRPr="0081546B">
              <w:t>Rubella (German Measles)</w:t>
            </w:r>
          </w:p>
        </w:tc>
        <w:tc>
          <w:tcPr>
            <w:tcW w:w="6490" w:type="dxa"/>
            <w:tcBorders>
              <w:left w:val="single" w:sz="12" w:space="0" w:color="FFFFFF" w:themeColor="background1"/>
            </w:tcBorders>
          </w:tcPr>
          <w:p w:rsidR="000D6687" w:rsidRPr="0081546B" w:rsidRDefault="000D6687" w:rsidP="00426971">
            <w:pPr>
              <w:spacing w:before="60" w:after="60"/>
              <w:cnfStyle w:val="000000100000" w:firstRow="0" w:lastRow="0" w:firstColumn="0" w:lastColumn="0" w:oddVBand="0" w:evenVBand="0" w:oddHBand="1" w:evenHBand="0" w:firstRowFirstColumn="0" w:firstRowLastColumn="0" w:lastRowFirstColumn="0" w:lastRowLastColumn="0"/>
            </w:pPr>
            <w:r w:rsidRPr="0081546B">
              <w:t>Exclude for 4 days after onset of rash.</w:t>
            </w:r>
          </w:p>
        </w:tc>
      </w:tr>
      <w:tr w:rsidR="000D6687" w:rsidRPr="0081546B" w:rsidTr="0020276D">
        <w:tc>
          <w:tcPr>
            <w:cnfStyle w:val="001000000000" w:firstRow="0" w:lastRow="0" w:firstColumn="1" w:lastColumn="0" w:oddVBand="0" w:evenVBand="0" w:oddHBand="0" w:evenHBand="0" w:firstRowFirstColumn="0" w:firstRowLastColumn="0" w:lastRowFirstColumn="0" w:lastRowLastColumn="0"/>
            <w:tcW w:w="3403" w:type="dxa"/>
            <w:tcBorders>
              <w:bottom w:val="single" w:sz="24" w:space="0" w:color="4472C4" w:themeColor="accent5"/>
              <w:right w:val="single" w:sz="12" w:space="0" w:color="FFFFFF" w:themeColor="background1"/>
            </w:tcBorders>
            <w:vAlign w:val="center"/>
          </w:tcPr>
          <w:p w:rsidR="000D6687" w:rsidRPr="0081546B" w:rsidRDefault="000D6687" w:rsidP="00EB4AEF">
            <w:pPr>
              <w:spacing w:before="60" w:after="60"/>
              <w:jc w:val="center"/>
            </w:pPr>
            <w:r w:rsidRPr="0081546B">
              <w:t>COVID-19</w:t>
            </w:r>
            <w:r w:rsidR="00EB4AEF">
              <w:t xml:space="preserve"> (</w:t>
            </w:r>
            <w:r w:rsidRPr="0081546B">
              <w:t>Corona Virus</w:t>
            </w:r>
            <w:r w:rsidR="00EB4AEF">
              <w:t>)</w:t>
            </w:r>
          </w:p>
        </w:tc>
        <w:tc>
          <w:tcPr>
            <w:tcW w:w="6490" w:type="dxa"/>
            <w:tcBorders>
              <w:top w:val="single" w:sz="4" w:space="0" w:color="FFFFFF" w:themeColor="background1"/>
              <w:left w:val="single" w:sz="12" w:space="0" w:color="FFFFFF" w:themeColor="background1"/>
              <w:bottom w:val="single" w:sz="24" w:space="0" w:color="4472C4" w:themeColor="accent5"/>
            </w:tcBorders>
          </w:tcPr>
          <w:p w:rsidR="000D6687" w:rsidRPr="0081546B" w:rsidRDefault="000D6687" w:rsidP="0020276D">
            <w:pPr>
              <w:spacing w:before="60" w:after="120"/>
              <w:cnfStyle w:val="000000000000" w:firstRow="0" w:lastRow="0" w:firstColumn="0" w:lastColumn="0" w:oddVBand="0" w:evenVBand="0" w:oddHBand="0" w:evenHBand="0" w:firstRowFirstColumn="0" w:firstRowLastColumn="0" w:lastRowFirstColumn="0" w:lastRowLastColumn="0"/>
            </w:pPr>
            <w:r w:rsidRPr="0081546B">
              <w:t>Exclude for 14 days.</w:t>
            </w:r>
          </w:p>
        </w:tc>
      </w:tr>
    </w:tbl>
    <w:p w:rsidR="004554DA" w:rsidRDefault="004554DA" w:rsidP="004554DA">
      <w:pPr>
        <w:pStyle w:val="Heading4"/>
      </w:pPr>
    </w:p>
    <w:p w:rsidR="000D6687" w:rsidRPr="0020276D" w:rsidRDefault="00C609E4" w:rsidP="0020276D">
      <w:pPr>
        <w:pStyle w:val="Heading4"/>
      </w:pPr>
      <w:bookmarkStart w:id="40" w:name="_Toc74830161"/>
      <w:r w:rsidRPr="0020276D">
        <w:t>H</w:t>
      </w:r>
      <w:r w:rsidR="000D6687" w:rsidRPr="0020276D">
        <w:t>ead Lice</w:t>
      </w:r>
      <w:bookmarkEnd w:id="40"/>
    </w:p>
    <w:p w:rsidR="00E16982" w:rsidRDefault="000D6687" w:rsidP="00E16982">
      <w:pPr>
        <w:spacing w:after="120"/>
        <w:rPr>
          <w:color w:val="0070C0"/>
        </w:rPr>
      </w:pPr>
      <w:bookmarkStart w:id="41" w:name="_Toc74561912"/>
      <w:r w:rsidRPr="004554DA">
        <w:rPr>
          <w:color w:val="0070C0"/>
        </w:rPr>
        <w:t>What are head lice?</w:t>
      </w:r>
    </w:p>
    <w:p w:rsidR="000D6687" w:rsidRPr="004554DA" w:rsidRDefault="000D6687" w:rsidP="00E16982">
      <w:pPr>
        <w:spacing w:after="240"/>
        <w:rPr>
          <w:rFonts w:cs="Tahoma"/>
          <w:bCs/>
        </w:rPr>
      </w:pPr>
      <w:r w:rsidRPr="004554DA">
        <w:rPr>
          <w:rFonts w:cs="Tahoma"/>
          <w:bCs/>
        </w:rPr>
        <w:t>Head lice are tiny insect parasites that live on your head and feed on your scalp (the skin covering your head). They reproduce by laying their eggs (nits) on your hair shaft (the part of your hair closest to the scalp). Head lice are not dangerous, do not carry diseases, and are not a sign of poor hygiene (cleanliness).</w:t>
      </w:r>
      <w:bookmarkEnd w:id="41"/>
    </w:p>
    <w:p w:rsidR="00E16982" w:rsidRDefault="000D6687" w:rsidP="004554DA">
      <w:pPr>
        <w:spacing w:after="120"/>
        <w:rPr>
          <w:rFonts w:cs="Tahoma"/>
          <w:color w:val="0070C0"/>
        </w:rPr>
      </w:pPr>
      <w:bookmarkStart w:id="42" w:name="_Toc74561913"/>
      <w:r w:rsidRPr="004554DA">
        <w:rPr>
          <w:rFonts w:cs="Tahoma"/>
          <w:color w:val="0070C0"/>
        </w:rPr>
        <w:t xml:space="preserve">How do you get head lice? </w:t>
      </w:r>
    </w:p>
    <w:p w:rsidR="000D6687" w:rsidRPr="004554DA" w:rsidRDefault="000D6687" w:rsidP="004554DA">
      <w:pPr>
        <w:spacing w:after="120"/>
        <w:rPr>
          <w:rFonts w:cs="Tahoma"/>
          <w:bCs/>
        </w:rPr>
      </w:pPr>
      <w:r w:rsidRPr="004554DA">
        <w:rPr>
          <w:rFonts w:cs="Tahoma"/>
          <w:bCs/>
        </w:rPr>
        <w:t>Head lice are spread by head-to-head contact with another person who has head lice. This kind of contact includes doing group work at school, playing, or hugging.</w:t>
      </w:r>
      <w:bookmarkEnd w:id="42"/>
    </w:p>
    <w:p w:rsidR="000D6687" w:rsidRPr="004554DA" w:rsidRDefault="000D6687" w:rsidP="004554DA">
      <w:pPr>
        <w:spacing w:after="120"/>
        <w:rPr>
          <w:rFonts w:cs="Tahoma"/>
        </w:rPr>
      </w:pPr>
      <w:r w:rsidRPr="004554DA">
        <w:rPr>
          <w:rFonts w:cs="Tahoma"/>
        </w:rPr>
        <w:t>Head lice can run from one head to another in seconds. Head lice cannot fly, jump or swim, but they can sometimes swing from one hair to another.</w:t>
      </w:r>
    </w:p>
    <w:p w:rsidR="000D6687" w:rsidRDefault="000D6687" w:rsidP="00E16982">
      <w:pPr>
        <w:spacing w:after="240"/>
        <w:rPr>
          <w:rFonts w:cs="Tahoma"/>
        </w:rPr>
      </w:pPr>
      <w:r w:rsidRPr="004554DA">
        <w:rPr>
          <w:rFonts w:cs="Tahoma"/>
        </w:rPr>
        <w:lastRenderedPageBreak/>
        <w:t>Brushes and combs are unlikely to transfer head lice or their eggs, as these are very hard to detach from the hair shaft. Head lice are not spread through bed linen, clothing or head gear (hats and helmets) as they do not leave the scalp unless they are moving to another scalp, or unless they are dead or dying.</w:t>
      </w:r>
    </w:p>
    <w:p w:rsidR="00E16982" w:rsidRDefault="00E16982" w:rsidP="00E16982">
      <w:pPr>
        <w:spacing w:after="120"/>
        <w:rPr>
          <w:rFonts w:cs="Tahoma"/>
          <w:color w:val="0070C0"/>
        </w:rPr>
      </w:pPr>
      <w:bookmarkStart w:id="43" w:name="_Toc74561914"/>
      <w:r>
        <w:rPr>
          <w:rFonts w:cs="Tahoma"/>
          <w:color w:val="0070C0"/>
        </w:rPr>
        <w:t>Signs and symptoms</w:t>
      </w:r>
    </w:p>
    <w:p w:rsidR="000D6687" w:rsidRPr="00CA76E8" w:rsidRDefault="000D6687" w:rsidP="005161E4">
      <w:pPr>
        <w:pStyle w:val="ListParagraph"/>
        <w:numPr>
          <w:ilvl w:val="0"/>
          <w:numId w:val="13"/>
        </w:numPr>
        <w:spacing w:after="120"/>
        <w:ind w:left="567" w:hanging="425"/>
        <w:contextualSpacing w:val="0"/>
        <w:rPr>
          <w:rFonts w:cs="Tahoma"/>
        </w:rPr>
      </w:pPr>
      <w:r w:rsidRPr="00CA76E8">
        <w:rPr>
          <w:rFonts w:cs="Tahoma"/>
          <w:bCs/>
        </w:rPr>
        <w:t>Your scalp may itch as your skin reacts to the saliva of the head lice. This itchiness can take weeks to develop. If you have had head lice before, your skin may become less sensitive and there may be little or no itch.</w:t>
      </w:r>
      <w:bookmarkEnd w:id="43"/>
    </w:p>
    <w:p w:rsidR="000D6687" w:rsidRPr="00CA76E8" w:rsidRDefault="000D6687" w:rsidP="005161E4">
      <w:pPr>
        <w:pStyle w:val="ListParagraph"/>
        <w:numPr>
          <w:ilvl w:val="0"/>
          <w:numId w:val="13"/>
        </w:numPr>
        <w:spacing w:after="120"/>
        <w:ind w:left="567" w:hanging="425"/>
        <w:contextualSpacing w:val="0"/>
        <w:rPr>
          <w:rFonts w:cs="Tahoma"/>
        </w:rPr>
      </w:pPr>
      <w:r w:rsidRPr="00CA76E8">
        <w:rPr>
          <w:rFonts w:cs="Tahoma"/>
        </w:rPr>
        <w:t>You may also be able to see head lice crawling in your hair, although they can be difficult to spot as they move quickly.</w:t>
      </w:r>
    </w:p>
    <w:p w:rsidR="000D6687" w:rsidRPr="00CA76E8" w:rsidRDefault="000D6687" w:rsidP="005161E4">
      <w:pPr>
        <w:pStyle w:val="ListParagraph"/>
        <w:numPr>
          <w:ilvl w:val="0"/>
          <w:numId w:val="13"/>
        </w:numPr>
        <w:spacing w:after="120"/>
        <w:ind w:left="567" w:hanging="425"/>
        <w:contextualSpacing w:val="0"/>
        <w:rPr>
          <w:rFonts w:cs="Tahoma"/>
        </w:rPr>
      </w:pPr>
      <w:r w:rsidRPr="00CA76E8">
        <w:rPr>
          <w:rFonts w:cs="Tahoma"/>
        </w:rPr>
        <w:t>Adult lice are usually dark brown and about 2 to 3 mm long.</w:t>
      </w:r>
    </w:p>
    <w:p w:rsidR="000D6687" w:rsidRPr="00CA76E8" w:rsidRDefault="000D6687" w:rsidP="005161E4">
      <w:pPr>
        <w:pStyle w:val="ListParagraph"/>
        <w:numPr>
          <w:ilvl w:val="0"/>
          <w:numId w:val="13"/>
        </w:numPr>
        <w:spacing w:after="120"/>
        <w:ind w:left="567" w:hanging="425"/>
        <w:contextualSpacing w:val="0"/>
        <w:rPr>
          <w:rFonts w:cs="Tahoma"/>
        </w:rPr>
      </w:pPr>
      <w:r w:rsidRPr="00CA76E8">
        <w:rPr>
          <w:rFonts w:cs="Tahoma"/>
        </w:rPr>
        <w:t>Hatchlings (young lice) are often a lighter brown colour and about 1 to 2 mm long.</w:t>
      </w:r>
    </w:p>
    <w:p w:rsidR="004554DA" w:rsidRPr="00CA76E8" w:rsidRDefault="000D6687" w:rsidP="005161E4">
      <w:pPr>
        <w:pStyle w:val="ListParagraph"/>
        <w:numPr>
          <w:ilvl w:val="0"/>
          <w:numId w:val="13"/>
        </w:numPr>
        <w:spacing w:after="240"/>
        <w:ind w:left="567" w:hanging="425"/>
        <w:contextualSpacing w:val="0"/>
        <w:rPr>
          <w:rFonts w:cs="Tahoma"/>
        </w:rPr>
      </w:pPr>
      <w:r w:rsidRPr="00CA76E8">
        <w:rPr>
          <w:rFonts w:cs="Tahoma"/>
        </w:rPr>
        <w:t>Eggs will be attached to the hair shaft. They can be very tiny and hard to see, especially newly-laid eggs close to the scalp. They are grey-white and about the size of a grain of salt.</w:t>
      </w:r>
    </w:p>
    <w:p w:rsidR="00E16982" w:rsidRDefault="004554DA" w:rsidP="004554DA">
      <w:pPr>
        <w:spacing w:after="120"/>
        <w:rPr>
          <w:rFonts w:cs="Tahoma"/>
          <w:color w:val="0070C0"/>
        </w:rPr>
      </w:pPr>
      <w:bookmarkStart w:id="44" w:name="_Toc74561915"/>
      <w:r>
        <w:rPr>
          <w:rFonts w:cs="Tahoma"/>
          <w:color w:val="0070C0"/>
        </w:rPr>
        <w:t>Checking for head lice</w:t>
      </w:r>
    </w:p>
    <w:p w:rsidR="000D6687" w:rsidRPr="004554DA" w:rsidRDefault="000D6687" w:rsidP="004554DA">
      <w:pPr>
        <w:spacing w:after="120"/>
        <w:rPr>
          <w:rFonts w:cs="Tahoma"/>
        </w:rPr>
      </w:pPr>
      <w:r w:rsidRPr="004554DA">
        <w:rPr>
          <w:rFonts w:cs="Tahoma"/>
          <w:bCs/>
        </w:rPr>
        <w:t>Unless you can easily see the head lice, the speed at which they can move makes checking dry hair unreliable.</w:t>
      </w:r>
      <w:bookmarkEnd w:id="44"/>
    </w:p>
    <w:p w:rsidR="000D6687" w:rsidRPr="004554DA" w:rsidRDefault="000D6687" w:rsidP="004554DA">
      <w:pPr>
        <w:spacing w:after="120"/>
        <w:rPr>
          <w:rFonts w:cs="Tahoma"/>
        </w:rPr>
      </w:pPr>
      <w:r w:rsidRPr="004554DA">
        <w:rPr>
          <w:rFonts w:cs="Tahoma"/>
        </w:rPr>
        <w:t>Carefully comb plenty of hair conditioner through dry hair. The conditioner slows the head lice</w:t>
      </w:r>
      <w:r w:rsidR="003F08C7" w:rsidRPr="004554DA">
        <w:rPr>
          <w:rFonts w:cs="Tahoma"/>
        </w:rPr>
        <w:t xml:space="preserve"> </w:t>
      </w:r>
      <w:r w:rsidRPr="004554DA">
        <w:rPr>
          <w:rFonts w:cs="Tahoma"/>
        </w:rPr>
        <w:t>down so they can be trapped in the comb.</w:t>
      </w:r>
    </w:p>
    <w:p w:rsidR="000D6687" w:rsidRPr="004554DA" w:rsidRDefault="000D6687" w:rsidP="004554DA">
      <w:pPr>
        <w:spacing w:after="120"/>
        <w:rPr>
          <w:rFonts w:cs="Tahoma"/>
        </w:rPr>
      </w:pPr>
      <w:r w:rsidRPr="004554DA">
        <w:rPr>
          <w:rFonts w:cs="Tahoma"/>
        </w:rPr>
        <w:t>Comb hair again in sections using a metal fine-tooth ‘nit comb’ (available from most chemists).</w:t>
      </w:r>
    </w:p>
    <w:p w:rsidR="000D6687" w:rsidRPr="0081546B" w:rsidRDefault="000D6687" w:rsidP="004554DA">
      <w:pPr>
        <w:spacing w:after="120"/>
        <w:rPr>
          <w:rFonts w:cs="Tahoma"/>
        </w:rPr>
      </w:pPr>
      <w:r w:rsidRPr="0081546B">
        <w:rPr>
          <w:rFonts w:cs="Tahoma"/>
        </w:rPr>
        <w:t>Wipe the waste from the comb on a white paper towel. Look for head lice and eggs using a magnifying glass in strong light, such as sunlight.</w:t>
      </w:r>
    </w:p>
    <w:p w:rsidR="000D6687" w:rsidRPr="0081546B" w:rsidRDefault="000D6687" w:rsidP="004554DA">
      <w:pPr>
        <w:spacing w:after="120"/>
        <w:rPr>
          <w:rFonts w:cs="Tahoma"/>
        </w:rPr>
      </w:pPr>
      <w:r w:rsidRPr="0081546B">
        <w:rPr>
          <w:rFonts w:cs="Tahoma"/>
        </w:rPr>
        <w:t>Use a magnifying glass in strong light to examine hair close to the scalp, especially behind the ears and at the back of the neck.</w:t>
      </w:r>
    </w:p>
    <w:p w:rsidR="00DE6234" w:rsidRPr="0081546B" w:rsidRDefault="000D6687" w:rsidP="00E16982">
      <w:pPr>
        <w:spacing w:after="240"/>
        <w:rPr>
          <w:rFonts w:cs="Tahoma"/>
        </w:rPr>
      </w:pPr>
      <w:r w:rsidRPr="0081546B">
        <w:rPr>
          <w:rFonts w:cs="Tahoma"/>
        </w:rPr>
        <w:t>Distract children while you check for head lice by offering them a favourite video or game, a book, or a head massage.</w:t>
      </w:r>
    </w:p>
    <w:p w:rsidR="00DE6234" w:rsidRDefault="000D6687" w:rsidP="00DE6234">
      <w:pPr>
        <w:spacing w:after="120"/>
        <w:rPr>
          <w:rFonts w:cs="Tahoma"/>
          <w:color w:val="0070C0"/>
        </w:rPr>
      </w:pPr>
      <w:bookmarkStart w:id="45" w:name="_Toc74561916"/>
      <w:r w:rsidRPr="0081546B">
        <w:rPr>
          <w:rFonts w:cs="Tahoma"/>
          <w:color w:val="0070C0"/>
        </w:rPr>
        <w:t>What can be mistaken for head lice?</w:t>
      </w:r>
    </w:p>
    <w:p w:rsidR="000D6687" w:rsidRPr="0081546B" w:rsidRDefault="000D6687" w:rsidP="00DE6234">
      <w:pPr>
        <w:spacing w:after="240"/>
        <w:rPr>
          <w:rFonts w:cs="Tahoma"/>
          <w:color w:val="0070C0"/>
        </w:rPr>
      </w:pPr>
      <w:r w:rsidRPr="00E16982">
        <w:rPr>
          <w:rFonts w:cs="Tahoma"/>
          <w:bCs/>
        </w:rPr>
        <w:t>Other objects in the hair can be mistaken for head lice or eggs. These include sand, dandruff, flakes of hair spray, ants, aphids, or other small insects.</w:t>
      </w:r>
      <w:bookmarkEnd w:id="45"/>
    </w:p>
    <w:p w:rsidR="000D6687" w:rsidRPr="0081546B" w:rsidRDefault="000D6687" w:rsidP="004554DA">
      <w:pPr>
        <w:spacing w:after="120"/>
        <w:rPr>
          <w:rFonts w:cs="Tahoma"/>
          <w:color w:val="000099"/>
        </w:rPr>
      </w:pPr>
      <w:bookmarkStart w:id="46" w:name="_Toc74561917"/>
      <w:r w:rsidRPr="0081546B">
        <w:rPr>
          <w:rFonts w:cs="Tahoma"/>
          <w:color w:val="0070C0"/>
        </w:rPr>
        <w:t>If you find head lice</w:t>
      </w:r>
      <w:bookmarkEnd w:id="46"/>
    </w:p>
    <w:p w:rsidR="000D6687" w:rsidRPr="0081546B" w:rsidRDefault="000D6687" w:rsidP="004554DA">
      <w:pPr>
        <w:spacing w:after="120"/>
        <w:rPr>
          <w:rFonts w:cs="Tahoma"/>
        </w:rPr>
      </w:pPr>
      <w:r w:rsidRPr="0081546B">
        <w:rPr>
          <w:rFonts w:cs="Tahoma"/>
        </w:rPr>
        <w:t>Check to see if anyone else living in your house has head lice – use the hair conditioner method described above.</w:t>
      </w:r>
    </w:p>
    <w:p w:rsidR="000D6687" w:rsidRPr="0081546B" w:rsidRDefault="000D6687" w:rsidP="004554DA">
      <w:pPr>
        <w:spacing w:after="120"/>
        <w:rPr>
          <w:rFonts w:cs="Tahoma"/>
        </w:rPr>
      </w:pPr>
      <w:r w:rsidRPr="0081546B">
        <w:rPr>
          <w:rFonts w:cs="Tahoma"/>
        </w:rPr>
        <w:t>Choose the </w:t>
      </w:r>
      <w:hyperlink r:id="rId56" w:history="1">
        <w:r w:rsidRPr="0081546B">
          <w:rPr>
            <w:rFonts w:cs="Tahoma"/>
          </w:rPr>
          <w:t>treatment method</w:t>
        </w:r>
      </w:hyperlink>
      <w:r w:rsidRPr="0081546B">
        <w:rPr>
          <w:rFonts w:cs="Tahoma"/>
        </w:rPr>
        <w:t> that best suits you and your family and follow the instructions carefully.</w:t>
      </w:r>
    </w:p>
    <w:p w:rsidR="000D6687" w:rsidRPr="0081546B" w:rsidRDefault="000D6687" w:rsidP="004554DA">
      <w:pPr>
        <w:spacing w:after="120"/>
        <w:rPr>
          <w:rFonts w:cs="Tahoma"/>
        </w:rPr>
      </w:pPr>
      <w:r w:rsidRPr="0081546B">
        <w:rPr>
          <w:rFonts w:cs="Tahoma"/>
        </w:rPr>
        <w:t>Inform your school, child care centre, playgroup, neighbours and relatives so that other children and adults who have been in close contact can be checked.</w:t>
      </w:r>
    </w:p>
    <w:p w:rsidR="000D6687" w:rsidRPr="0081546B" w:rsidRDefault="000D6687" w:rsidP="00E16982">
      <w:pPr>
        <w:spacing w:after="240"/>
        <w:rPr>
          <w:rFonts w:cs="Tahoma"/>
        </w:rPr>
      </w:pPr>
      <w:r w:rsidRPr="0081546B">
        <w:rPr>
          <w:rFonts w:cs="Tahoma"/>
        </w:rPr>
        <w:t>When the treatment is completed and all head lice and eggs have been removed, continue to check hair weekly for further outbreaks.</w:t>
      </w:r>
    </w:p>
    <w:p w:rsidR="00E16982" w:rsidRDefault="00E16982" w:rsidP="004554DA">
      <w:pPr>
        <w:spacing w:after="120"/>
        <w:rPr>
          <w:rFonts w:cs="Tahoma"/>
          <w:bCs/>
          <w:color w:val="0070C0"/>
        </w:rPr>
      </w:pPr>
      <w:bookmarkStart w:id="47" w:name="_Toc74561918"/>
      <w:r w:rsidRPr="00E16982">
        <w:rPr>
          <w:rFonts w:cs="Tahoma"/>
          <w:bCs/>
          <w:color w:val="0070C0"/>
        </w:rPr>
        <w:t>Stay home from school</w:t>
      </w:r>
    </w:p>
    <w:p w:rsidR="000D6687" w:rsidRPr="0081546B" w:rsidRDefault="000D6687" w:rsidP="004554DA">
      <w:pPr>
        <w:spacing w:after="120"/>
        <w:rPr>
          <w:rFonts w:cs="Tahoma"/>
        </w:rPr>
      </w:pPr>
      <w:r w:rsidRPr="0081546B">
        <w:rPr>
          <w:rFonts w:cs="Tahoma"/>
        </w:rPr>
        <w:t>Under the </w:t>
      </w:r>
      <w:r w:rsidRPr="0081546B">
        <w:rPr>
          <w:rStyle w:val="Emphasis"/>
          <w:rFonts w:cs="Tahoma"/>
        </w:rPr>
        <w:t>School Education Act 1999</w:t>
      </w:r>
      <w:r w:rsidRPr="0081546B">
        <w:rPr>
          <w:rFonts w:cs="Tahoma"/>
        </w:rPr>
        <w:t>, if your child has head lice the Principal may keep him or her away from school until treatment has started.</w:t>
      </w:r>
      <w:bookmarkEnd w:id="47"/>
    </w:p>
    <w:p w:rsidR="000D6687" w:rsidRPr="0081546B" w:rsidRDefault="000D6687" w:rsidP="00E16982">
      <w:pPr>
        <w:spacing w:after="240"/>
        <w:rPr>
          <w:rFonts w:cs="Tahoma"/>
        </w:rPr>
      </w:pPr>
      <w:r w:rsidRPr="0081546B">
        <w:rPr>
          <w:rFonts w:cs="Tahoma"/>
        </w:rPr>
        <w:lastRenderedPageBreak/>
        <w:t>Your child may return to school when all live head lice have been removed. There is no need to stay away from school if there are only a few remaining eggs, but you must continue treatment over the following 10 days to ensure that all eggs and hatchlings have been removed.</w:t>
      </w:r>
    </w:p>
    <w:p w:rsidR="000D6687" w:rsidRPr="0081546B" w:rsidRDefault="000D6687" w:rsidP="004554DA">
      <w:pPr>
        <w:spacing w:after="120"/>
        <w:rPr>
          <w:rFonts w:cs="Tahoma"/>
          <w:color w:val="0070C0"/>
        </w:rPr>
      </w:pPr>
      <w:bookmarkStart w:id="48" w:name="_Toc74561919"/>
      <w:r w:rsidRPr="0081546B">
        <w:rPr>
          <w:rFonts w:cs="Tahoma"/>
          <w:color w:val="0070C0"/>
        </w:rPr>
        <w:t>Prevent further outbreaks</w:t>
      </w:r>
      <w:bookmarkEnd w:id="48"/>
    </w:p>
    <w:p w:rsidR="000D6687" w:rsidRPr="00E16982" w:rsidRDefault="000D6687" w:rsidP="005161E4">
      <w:pPr>
        <w:pStyle w:val="ListParagraph"/>
        <w:numPr>
          <w:ilvl w:val="0"/>
          <w:numId w:val="11"/>
        </w:numPr>
        <w:spacing w:after="120"/>
        <w:ind w:left="567" w:hanging="425"/>
        <w:contextualSpacing w:val="0"/>
        <w:rPr>
          <w:rFonts w:cs="Tahoma"/>
        </w:rPr>
      </w:pPr>
      <w:r w:rsidRPr="00E16982">
        <w:rPr>
          <w:rFonts w:cs="Tahoma"/>
        </w:rPr>
        <w:t>Check hair regularly for head lice and eggs. Early treatment of head lice can prevent it spreading further to close contacts.</w:t>
      </w:r>
    </w:p>
    <w:p w:rsidR="000D6687" w:rsidRPr="00E16982" w:rsidRDefault="000D6687" w:rsidP="005161E4">
      <w:pPr>
        <w:pStyle w:val="ListParagraph"/>
        <w:numPr>
          <w:ilvl w:val="0"/>
          <w:numId w:val="11"/>
        </w:numPr>
        <w:spacing w:after="120"/>
        <w:ind w:left="567" w:hanging="425"/>
        <w:contextualSpacing w:val="0"/>
        <w:rPr>
          <w:rFonts w:cs="Tahoma"/>
        </w:rPr>
      </w:pPr>
      <w:r w:rsidRPr="00E16982">
        <w:rPr>
          <w:rFonts w:cs="Tahoma"/>
        </w:rPr>
        <w:t>Tie long hair back.</w:t>
      </w:r>
    </w:p>
    <w:p w:rsidR="000D6687" w:rsidRPr="00E16982" w:rsidRDefault="000D6687" w:rsidP="005161E4">
      <w:pPr>
        <w:pStyle w:val="ListParagraph"/>
        <w:numPr>
          <w:ilvl w:val="0"/>
          <w:numId w:val="11"/>
        </w:numPr>
        <w:spacing w:after="120"/>
        <w:ind w:left="567" w:hanging="425"/>
        <w:contextualSpacing w:val="0"/>
        <w:rPr>
          <w:rFonts w:cs="Tahoma"/>
        </w:rPr>
      </w:pPr>
      <w:r w:rsidRPr="00E16982">
        <w:rPr>
          <w:rFonts w:cs="Tahoma"/>
        </w:rPr>
        <w:t>Hair gel or mousse may help keep stray hair strands from coming in contact with other heads.</w:t>
      </w:r>
    </w:p>
    <w:p w:rsidR="000D6687" w:rsidRPr="00E16982" w:rsidRDefault="000D6687" w:rsidP="005161E4">
      <w:pPr>
        <w:pStyle w:val="ListParagraph"/>
        <w:numPr>
          <w:ilvl w:val="0"/>
          <w:numId w:val="11"/>
        </w:numPr>
        <w:spacing w:after="120"/>
        <w:ind w:left="567" w:hanging="425"/>
        <w:contextualSpacing w:val="0"/>
        <w:rPr>
          <w:rFonts w:cs="Tahoma"/>
        </w:rPr>
      </w:pPr>
      <w:r w:rsidRPr="00E16982">
        <w:rPr>
          <w:rFonts w:cs="Tahoma"/>
        </w:rPr>
        <w:t>Avoid sharing combs or brushes.</w:t>
      </w:r>
    </w:p>
    <w:p w:rsidR="000D6687" w:rsidRPr="00E16982" w:rsidRDefault="000D6687" w:rsidP="005161E4">
      <w:pPr>
        <w:pStyle w:val="ListParagraph"/>
        <w:numPr>
          <w:ilvl w:val="0"/>
          <w:numId w:val="11"/>
        </w:numPr>
        <w:spacing w:after="120"/>
        <w:ind w:left="567" w:hanging="425"/>
        <w:contextualSpacing w:val="0"/>
        <w:rPr>
          <w:rFonts w:cs="Tahoma"/>
        </w:rPr>
      </w:pPr>
      <w:r w:rsidRPr="00E16982">
        <w:rPr>
          <w:rFonts w:cs="Tahoma"/>
        </w:rPr>
        <w:t>If you have recently had head lice, leave brushes and combs in hot water for 10 minutes after use to kill any trapped head lice or eggs. Clean them with an old toothbrush to help remove any waste.</w:t>
      </w:r>
    </w:p>
    <w:p w:rsidR="000D6687" w:rsidRPr="00E16982" w:rsidRDefault="000D6687" w:rsidP="005161E4">
      <w:pPr>
        <w:pStyle w:val="ListParagraph"/>
        <w:numPr>
          <w:ilvl w:val="0"/>
          <w:numId w:val="11"/>
        </w:numPr>
        <w:spacing w:after="120"/>
        <w:ind w:left="567" w:hanging="425"/>
        <w:rPr>
          <w:rFonts w:cs="Tahoma"/>
        </w:rPr>
      </w:pPr>
      <w:r w:rsidRPr="00E16982">
        <w:rPr>
          <w:rFonts w:cs="Tahoma"/>
        </w:rPr>
        <w:t>Remind your child to avoid head-to-head contact with other children, for example when working at the computer with others, playing or hugging.</w:t>
      </w:r>
    </w:p>
    <w:p w:rsidR="000D6687" w:rsidRDefault="00E16982" w:rsidP="004554DA">
      <w:pPr>
        <w:spacing w:after="120"/>
        <w:rPr>
          <w:i/>
        </w:rPr>
      </w:pPr>
      <w:r w:rsidRPr="00E16982">
        <w:rPr>
          <w:rStyle w:val="Strong"/>
          <w:b w:val="0"/>
          <w:i/>
        </w:rPr>
        <w:t>(</w:t>
      </w:r>
      <w:r w:rsidR="000D6687" w:rsidRPr="00E16982">
        <w:rPr>
          <w:rStyle w:val="Strong"/>
          <w:b w:val="0"/>
          <w:i/>
        </w:rPr>
        <w:t>Acknowledgement</w:t>
      </w:r>
      <w:r w:rsidRPr="00E16982">
        <w:rPr>
          <w:rStyle w:val="Strong"/>
          <w:b w:val="0"/>
          <w:i/>
        </w:rPr>
        <w:t xml:space="preserve"> -</w:t>
      </w:r>
      <w:r w:rsidRPr="00E16982">
        <w:rPr>
          <w:rStyle w:val="Strong"/>
          <w:i/>
        </w:rPr>
        <w:t xml:space="preserve"> </w:t>
      </w:r>
      <w:r w:rsidR="000D6687" w:rsidRPr="00E16982">
        <w:rPr>
          <w:i/>
        </w:rPr>
        <w:t>Department of Health WA</w:t>
      </w:r>
      <w:r w:rsidRPr="00E16982">
        <w:rPr>
          <w:i/>
        </w:rPr>
        <w:t>)</w:t>
      </w:r>
    </w:p>
    <w:p w:rsidR="006C16C3" w:rsidRPr="00E16982" w:rsidRDefault="006C16C3" w:rsidP="006C16C3">
      <w:pPr>
        <w:pBdr>
          <w:bottom w:val="single" w:sz="2" w:space="1" w:color="4472C4" w:themeColor="accent5"/>
        </w:pBdr>
        <w:spacing w:after="240"/>
        <w:rPr>
          <w:i/>
        </w:rPr>
      </w:pPr>
    </w:p>
    <w:p w:rsidR="000D6687" w:rsidRPr="0081546B" w:rsidRDefault="00E16982" w:rsidP="006C16C3">
      <w:pPr>
        <w:pStyle w:val="Heading2"/>
      </w:pPr>
      <w:bookmarkStart w:id="49" w:name="_Toc74830162"/>
      <w:r>
        <w:t>Emergency Procedures</w:t>
      </w:r>
      <w:bookmarkEnd w:id="49"/>
    </w:p>
    <w:p w:rsidR="000D6687" w:rsidRPr="0081546B" w:rsidRDefault="000D6687" w:rsidP="00C4289A">
      <w:r w:rsidRPr="0081546B">
        <w:t>The school has clear procedures for staff to follow should there be an emergency which causes either an evacuation or lock-down.</w:t>
      </w:r>
    </w:p>
    <w:p w:rsidR="000D6687" w:rsidRPr="0081546B" w:rsidRDefault="000D6687" w:rsidP="00C4289A"/>
    <w:p w:rsidR="000D6687" w:rsidRPr="0081546B" w:rsidRDefault="000D6687" w:rsidP="00C4289A">
      <w:r w:rsidRPr="0081546B">
        <w:t xml:space="preserve">If such an event occurs, parents will be notified as soon as it is safe to do so. </w:t>
      </w:r>
    </w:p>
    <w:p w:rsidR="000D6687" w:rsidRPr="0081546B" w:rsidRDefault="000D6687" w:rsidP="00C4289A"/>
    <w:p w:rsidR="000D6687" w:rsidRPr="0081546B" w:rsidRDefault="000D6687" w:rsidP="00C4289A">
      <w:r w:rsidRPr="0081546B">
        <w:t>Throughout the year, staff and students practice these procedures during planned drills.</w:t>
      </w:r>
    </w:p>
    <w:p w:rsidR="000D6687" w:rsidRPr="0081546B" w:rsidRDefault="000D6687" w:rsidP="00C4289A"/>
    <w:p w:rsidR="000D6687" w:rsidRPr="0081546B" w:rsidRDefault="000D6687" w:rsidP="00C4289A">
      <w:r w:rsidRPr="0081546B">
        <w:t xml:space="preserve">Lake Grace DHS is on the Bushfire Prone Register. Inclusion on this register means that the school may be required to invoke a pre-emptive closure on a day which a Catastrophic Fire Danger Rating (FDR) has been declared for the Shire of Lake Grace. A Catastrophic FDR means that if a fire starts, it is likely to be uncontrollable, unpredictable and fast-moving. </w:t>
      </w:r>
    </w:p>
    <w:p w:rsidR="000D6687" w:rsidRPr="0081546B" w:rsidRDefault="000D6687" w:rsidP="00C4289A">
      <w:pPr>
        <w:rPr>
          <w:vertAlign w:val="superscript"/>
        </w:rPr>
      </w:pPr>
    </w:p>
    <w:p w:rsidR="000D6687" w:rsidRPr="0081546B" w:rsidRDefault="000D6687" w:rsidP="00C4289A">
      <w:r w:rsidRPr="0081546B">
        <w:t>As soon as we receive advice of this warning we need to contact you, so please have all y</w:t>
      </w:r>
      <w:r w:rsidR="00F96A72" w:rsidRPr="0081546B">
        <w:t>our contact details up to date -</w:t>
      </w:r>
      <w:r w:rsidRPr="0081546B">
        <w:t xml:space="preserve"> we have a</w:t>
      </w:r>
      <w:r w:rsidR="00CA76E8">
        <w:t>n</w:t>
      </w:r>
      <w:r w:rsidRPr="0081546B">
        <w:t xml:space="preserve"> SMS system for emergency notifications.</w:t>
      </w:r>
    </w:p>
    <w:p w:rsidR="000D6687" w:rsidRPr="0081546B" w:rsidRDefault="000D6687" w:rsidP="00E16982">
      <w:pPr>
        <w:pBdr>
          <w:bottom w:val="single" w:sz="2" w:space="1" w:color="4472C4" w:themeColor="accent5"/>
        </w:pBdr>
      </w:pPr>
    </w:p>
    <w:p w:rsidR="00065A83" w:rsidRPr="00DB729C" w:rsidRDefault="00065A83" w:rsidP="00C4289A">
      <w:pPr>
        <w:rPr>
          <w:b/>
          <w:color w:val="0070C0"/>
          <w:sz w:val="4"/>
          <w:szCs w:val="4"/>
        </w:rPr>
      </w:pPr>
    </w:p>
    <w:bookmarkStart w:id="50" w:name="_Toc74830163"/>
    <w:p w:rsidR="000D6687" w:rsidRPr="00E16982" w:rsidRDefault="00F91CDE" w:rsidP="00E16982">
      <w:pPr>
        <w:pStyle w:val="Heading2"/>
        <w:spacing w:before="120"/>
        <w:rPr>
          <w:color w:val="0070C0"/>
          <w:sz w:val="36"/>
          <w:szCs w:val="36"/>
        </w:rPr>
      </w:pPr>
      <w:r>
        <w:rPr>
          <w:bCs/>
          <w:iCs/>
          <w:noProof/>
          <w:szCs w:val="36"/>
          <w:lang w:val="en-AU" w:eastAsia="en-AU"/>
        </w:rPr>
        <mc:AlternateContent>
          <mc:Choice Requires="wps">
            <w:drawing>
              <wp:anchor distT="0" distB="0" distL="114300" distR="114300" simplePos="0" relativeHeight="251808256" behindDoc="0" locked="0" layoutInCell="1" allowOverlap="1">
                <wp:simplePos x="0" y="0"/>
                <wp:positionH relativeFrom="column">
                  <wp:posOffset>2804160</wp:posOffset>
                </wp:positionH>
                <wp:positionV relativeFrom="paragraph">
                  <wp:posOffset>271780</wp:posOffset>
                </wp:positionV>
                <wp:extent cx="3409950" cy="2085975"/>
                <wp:effectExtent l="0" t="0" r="0" b="9525"/>
                <wp:wrapNone/>
                <wp:docPr id="87" name="Text Box 87"/>
                <wp:cNvGraphicFramePr/>
                <a:graphic xmlns:a="http://schemas.openxmlformats.org/drawingml/2006/main">
                  <a:graphicData uri="http://schemas.microsoft.com/office/word/2010/wordprocessingShape">
                    <wps:wsp>
                      <wps:cNvSpPr txBox="1"/>
                      <wps:spPr>
                        <a:xfrm>
                          <a:off x="0" y="0"/>
                          <a:ext cx="3409950" cy="2085975"/>
                        </a:xfrm>
                        <a:prstGeom prst="rect">
                          <a:avLst/>
                        </a:prstGeom>
                        <a:solidFill>
                          <a:schemeClr val="lt1"/>
                        </a:solidFill>
                        <a:ln w="6350">
                          <a:noFill/>
                        </a:ln>
                      </wps:spPr>
                      <wps:txbx>
                        <w:txbxContent>
                          <w:p w:rsidR="001E5C7E" w:rsidRDefault="001E5C7E">
                            <w:r>
                              <w:rPr>
                                <w:noProof/>
                                <w:lang w:eastAsia="en-AU"/>
                              </w:rPr>
                              <w:drawing>
                                <wp:inline distT="0" distB="0" distL="0" distR="0">
                                  <wp:extent cx="3145057" cy="1872000"/>
                                  <wp:effectExtent l="38100" t="38100" r="93980" b="9017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G_7324.JPG"/>
                                          <pic:cNvPicPr/>
                                        </pic:nvPicPr>
                                        <pic:blipFill rotWithShape="1">
                                          <a:blip r:embed="rId57">
                                            <a:extLst>
                                              <a:ext uri="{28A0092B-C50C-407E-A947-70E740481C1C}">
                                                <a14:useLocalDpi xmlns:a14="http://schemas.microsoft.com/office/drawing/2010/main" val="0"/>
                                              </a:ext>
                                            </a:extLst>
                                          </a:blip>
                                          <a:srcRect t="20631"/>
                                          <a:stretch/>
                                        </pic:blipFill>
                                        <pic:spPr bwMode="auto">
                                          <a:xfrm>
                                            <a:off x="0" y="0"/>
                                            <a:ext cx="3145057" cy="187200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33" type="#_x0000_t202" style="position:absolute;margin-left:220.8pt;margin-top:21.4pt;width:268.5pt;height:164.2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" fillcolor="white [3201]" stroked="f" strokeweight=".5pt">
                <v:textbox>
                  <w:txbxContent>
                    <w:p w:rsidR="001E5C7E" w:rsidRDefault="001E5C7E">
                      <w:r>
                        <w:rPr>
                          <w:noProof/>
                          <w:lang w:eastAsia="en-AU"/>
                        </w:rPr>
                        <w:drawing>
                          <wp:inline distT="0" distB="0" distL="0" distR="0">
                            <wp:extent cx="3145057" cy="1872000"/>
                            <wp:effectExtent l="38100" t="38100" r="93980" b="9017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G_7324.JPG"/>
                                    <pic:cNvPicPr/>
                                  </pic:nvPicPr>
                                  <pic:blipFill rotWithShape="1">
                                    <a:blip r:embed="rId58">
                                      <a:extLst>
                                        <a:ext uri="{28A0092B-C50C-407E-A947-70E740481C1C}">
                                          <a14:useLocalDpi xmlns:a14="http://schemas.microsoft.com/office/drawing/2010/main" val="0"/>
                                        </a:ext>
                                      </a:extLst>
                                    </a:blip>
                                    <a:srcRect t="20631"/>
                                    <a:stretch/>
                                  </pic:blipFill>
                                  <pic:spPr bwMode="auto">
                                    <a:xfrm>
                                      <a:off x="0" y="0"/>
                                      <a:ext cx="3145057" cy="187200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0D6687" w:rsidRPr="00065A83">
        <w:t>School Creed</w:t>
      </w:r>
      <w:bookmarkEnd w:id="50"/>
    </w:p>
    <w:p w:rsidR="000D6687" w:rsidRPr="00E16982" w:rsidRDefault="000D6687" w:rsidP="00F91CDE">
      <w:pPr>
        <w:ind w:left="284"/>
        <w:jc w:val="both"/>
        <w:rPr>
          <w:bCs/>
          <w:iCs/>
          <w:color w:val="002060"/>
          <w:szCs w:val="36"/>
        </w:rPr>
      </w:pPr>
      <w:r w:rsidRPr="00E16982">
        <w:rPr>
          <w:bCs/>
          <w:iCs/>
          <w:color w:val="002060"/>
          <w:szCs w:val="36"/>
        </w:rPr>
        <w:t>This is our district high school</w:t>
      </w:r>
    </w:p>
    <w:p w:rsidR="000D6687" w:rsidRPr="00E16982" w:rsidRDefault="000D6687" w:rsidP="00F91CDE">
      <w:pPr>
        <w:ind w:left="284"/>
        <w:jc w:val="both"/>
        <w:rPr>
          <w:bCs/>
          <w:iCs/>
          <w:color w:val="002060"/>
          <w:szCs w:val="36"/>
        </w:rPr>
      </w:pPr>
      <w:r w:rsidRPr="00E16982">
        <w:rPr>
          <w:bCs/>
          <w:iCs/>
          <w:color w:val="002060"/>
          <w:szCs w:val="36"/>
        </w:rPr>
        <w:t>Country education Lake Grace</w:t>
      </w:r>
    </w:p>
    <w:p w:rsidR="000D6687" w:rsidRPr="00E16982" w:rsidRDefault="000D6687" w:rsidP="00F91CDE">
      <w:pPr>
        <w:ind w:left="284"/>
        <w:jc w:val="both"/>
        <w:rPr>
          <w:bCs/>
          <w:iCs/>
          <w:color w:val="002060"/>
          <w:szCs w:val="36"/>
        </w:rPr>
      </w:pPr>
      <w:r w:rsidRPr="00E16982">
        <w:rPr>
          <w:bCs/>
          <w:iCs/>
          <w:color w:val="002060"/>
          <w:szCs w:val="36"/>
        </w:rPr>
        <w:t>We grow together as one</w:t>
      </w:r>
    </w:p>
    <w:p w:rsidR="000D6687" w:rsidRPr="00E16982" w:rsidRDefault="000D6687" w:rsidP="00F91CDE">
      <w:pPr>
        <w:ind w:left="284"/>
        <w:jc w:val="both"/>
        <w:rPr>
          <w:bCs/>
          <w:iCs/>
          <w:color w:val="002060"/>
          <w:szCs w:val="36"/>
        </w:rPr>
      </w:pPr>
      <w:r w:rsidRPr="00E16982">
        <w:rPr>
          <w:bCs/>
          <w:iCs/>
          <w:color w:val="002060"/>
          <w:szCs w:val="36"/>
        </w:rPr>
        <w:t>Knowledge we embrace</w:t>
      </w:r>
    </w:p>
    <w:p w:rsidR="000D6687" w:rsidRPr="00E16982" w:rsidRDefault="000D6687" w:rsidP="00F91CDE">
      <w:pPr>
        <w:ind w:left="284"/>
        <w:jc w:val="both"/>
        <w:rPr>
          <w:bCs/>
          <w:iCs/>
          <w:color w:val="002060"/>
          <w:szCs w:val="36"/>
        </w:rPr>
      </w:pPr>
      <w:r w:rsidRPr="00E16982">
        <w:rPr>
          <w:bCs/>
          <w:iCs/>
          <w:color w:val="002060"/>
          <w:szCs w:val="36"/>
        </w:rPr>
        <w:t>We strive to succeed always</w:t>
      </w:r>
    </w:p>
    <w:p w:rsidR="000D6687" w:rsidRPr="00E16982" w:rsidRDefault="000D6687" w:rsidP="00F91CDE">
      <w:pPr>
        <w:ind w:left="284"/>
        <w:jc w:val="both"/>
        <w:rPr>
          <w:bCs/>
          <w:iCs/>
          <w:color w:val="002060"/>
          <w:szCs w:val="36"/>
        </w:rPr>
      </w:pPr>
      <w:r w:rsidRPr="00E16982">
        <w:rPr>
          <w:bCs/>
          <w:iCs/>
          <w:color w:val="002060"/>
          <w:szCs w:val="36"/>
        </w:rPr>
        <w:t>To the best of our ability</w:t>
      </w:r>
    </w:p>
    <w:p w:rsidR="000D6687" w:rsidRPr="00E16982" w:rsidRDefault="000D6687" w:rsidP="00F91CDE">
      <w:pPr>
        <w:ind w:left="284"/>
        <w:jc w:val="both"/>
        <w:rPr>
          <w:bCs/>
          <w:iCs/>
          <w:color w:val="002060"/>
          <w:szCs w:val="36"/>
        </w:rPr>
      </w:pPr>
      <w:r w:rsidRPr="00E16982">
        <w:rPr>
          <w:bCs/>
          <w:iCs/>
          <w:color w:val="002060"/>
          <w:szCs w:val="36"/>
        </w:rPr>
        <w:t>Take the chance presented</w:t>
      </w:r>
    </w:p>
    <w:p w:rsidR="000D6687" w:rsidRPr="00E16982" w:rsidRDefault="000D6687" w:rsidP="00F91CDE">
      <w:pPr>
        <w:ind w:left="284"/>
        <w:jc w:val="both"/>
        <w:rPr>
          <w:bCs/>
          <w:iCs/>
          <w:color w:val="002060"/>
          <w:szCs w:val="36"/>
        </w:rPr>
      </w:pPr>
      <w:r w:rsidRPr="00E16982">
        <w:rPr>
          <w:bCs/>
          <w:iCs/>
          <w:color w:val="002060"/>
          <w:szCs w:val="36"/>
        </w:rPr>
        <w:t>In every day opportunity</w:t>
      </w:r>
    </w:p>
    <w:p w:rsidR="000D6687" w:rsidRPr="00E16982" w:rsidRDefault="000D6687" w:rsidP="00F91CDE">
      <w:pPr>
        <w:ind w:left="284"/>
        <w:jc w:val="both"/>
        <w:rPr>
          <w:bCs/>
          <w:iCs/>
          <w:color w:val="002060"/>
          <w:szCs w:val="36"/>
        </w:rPr>
      </w:pPr>
      <w:r w:rsidRPr="00E16982">
        <w:rPr>
          <w:bCs/>
          <w:iCs/>
          <w:color w:val="002060"/>
          <w:szCs w:val="36"/>
        </w:rPr>
        <w:t>To share to dare to lift ourselves</w:t>
      </w:r>
    </w:p>
    <w:p w:rsidR="000D6687" w:rsidRPr="00E16982" w:rsidRDefault="000D6687" w:rsidP="00F91CDE">
      <w:pPr>
        <w:ind w:left="284"/>
        <w:jc w:val="both"/>
        <w:rPr>
          <w:bCs/>
          <w:iCs/>
          <w:color w:val="002060"/>
          <w:szCs w:val="36"/>
        </w:rPr>
      </w:pPr>
      <w:r w:rsidRPr="00E16982">
        <w:rPr>
          <w:bCs/>
          <w:iCs/>
          <w:color w:val="002060"/>
          <w:szCs w:val="36"/>
        </w:rPr>
        <w:t>To work to understand</w:t>
      </w:r>
    </w:p>
    <w:p w:rsidR="00E16982" w:rsidRDefault="000D6687" w:rsidP="00F91CDE">
      <w:pPr>
        <w:ind w:left="284"/>
        <w:jc w:val="both"/>
        <w:rPr>
          <w:bCs/>
          <w:iCs/>
          <w:color w:val="002060"/>
          <w:szCs w:val="36"/>
        </w:rPr>
      </w:pPr>
      <w:r w:rsidRPr="00E16982">
        <w:rPr>
          <w:bCs/>
          <w:iCs/>
          <w:color w:val="002060"/>
          <w:szCs w:val="36"/>
        </w:rPr>
        <w:t>Our school our path our entry key</w:t>
      </w:r>
    </w:p>
    <w:p w:rsidR="00DC4A1A" w:rsidRPr="00E16982" w:rsidRDefault="000D6687" w:rsidP="00F91CDE">
      <w:pPr>
        <w:ind w:left="284"/>
        <w:jc w:val="both"/>
        <w:rPr>
          <w:rFonts w:cstheme="minorHAnsi"/>
          <w:color w:val="002060"/>
          <w:sz w:val="12"/>
          <w:szCs w:val="22"/>
        </w:rPr>
        <w:sectPr w:rsidR="00DC4A1A" w:rsidRPr="00E16982" w:rsidSect="008D42FD">
          <w:type w:val="continuous"/>
          <w:pgSz w:w="11907" w:h="16840" w:code="9"/>
          <w:pgMar w:top="1021" w:right="851" w:bottom="794" w:left="1134" w:header="0" w:footer="284" w:gutter="0"/>
          <w:cols w:space="720"/>
          <w:titlePg/>
          <w:docGrid w:linePitch="326"/>
        </w:sectPr>
      </w:pPr>
      <w:r w:rsidRPr="00E16982">
        <w:rPr>
          <w:bCs/>
          <w:iCs/>
          <w:color w:val="002060"/>
          <w:szCs w:val="36"/>
        </w:rPr>
        <w:t>To walk this Southern Land.</w:t>
      </w:r>
    </w:p>
    <w:p w:rsidR="007D45A8" w:rsidRPr="000179DD" w:rsidRDefault="00DD60E3" w:rsidP="00C4289A">
      <w:pPr>
        <w:rPr>
          <w:rFonts w:asciiTheme="minorHAnsi" w:hAnsiTheme="minorHAnsi" w:cstheme="minorHAnsi"/>
          <w:sz w:val="2"/>
          <w:szCs w:val="24"/>
        </w:rPr>
      </w:pPr>
      <w:r>
        <w:rPr>
          <w:rFonts w:cs="Arial"/>
          <w:b/>
          <w:noProof/>
          <w:sz w:val="28"/>
          <w:lang w:eastAsia="en-AU"/>
        </w:rPr>
        <w:lastRenderedPageBreak/>
        <mc:AlternateContent>
          <mc:Choice Requires="wps">
            <w:drawing>
              <wp:anchor distT="0" distB="0" distL="114300" distR="114300" simplePos="0" relativeHeight="251815424" behindDoc="0" locked="0" layoutInCell="1" allowOverlap="1" wp14:anchorId="6E33953F" wp14:editId="4BF17398">
                <wp:simplePos x="0" y="0"/>
                <wp:positionH relativeFrom="page">
                  <wp:align>left</wp:align>
                </wp:positionH>
                <wp:positionV relativeFrom="paragraph">
                  <wp:posOffset>5422265</wp:posOffset>
                </wp:positionV>
                <wp:extent cx="7534275" cy="0"/>
                <wp:effectExtent l="0" t="38100" r="47625" b="38100"/>
                <wp:wrapNone/>
                <wp:docPr id="22" name="Straight Connector 22"/>
                <wp:cNvGraphicFramePr/>
                <a:graphic xmlns:a="http://schemas.openxmlformats.org/drawingml/2006/main">
                  <a:graphicData uri="http://schemas.microsoft.com/office/word/2010/wordprocessingShape">
                    <wps:wsp>
                      <wps:cNvCnPr/>
                      <wps:spPr>
                        <a:xfrm>
                          <a:off x="0" y="0"/>
                          <a:ext cx="7534275" cy="0"/>
                        </a:xfrm>
                        <a:prstGeom prst="line">
                          <a:avLst/>
                        </a:prstGeom>
                        <a:noFill/>
                        <a:ln w="76200" cap="flat" cmpd="sng" algn="ctr">
                          <a:solidFill>
                            <a:srgbClr val="C00000"/>
                          </a:solidFill>
                          <a:prstDash val="solid"/>
                          <a:miter lim="800000"/>
                        </a:ln>
                        <a:effectLst/>
                      </wps:spPr>
                      <wps:bodyPr/>
                    </wps:wsp>
                  </a:graphicData>
                </a:graphic>
              </wp:anchor>
            </w:drawing>
          </mc:Choice>
          <mc:Fallback>
            <w:pict>
              <v:line w14:anchorId="6A941E5B" id="Straight Connector 22" o:spid="_x0000_s1026" style="position:absolute;z-index:251815424;visibility:visible;mso-wrap-style:square;mso-wrap-distance-left:9pt;mso-wrap-distance-top:0;mso-wrap-distance-right:9pt;mso-wrap-distance-bottom:0;mso-position-horizontal:left;mso-position-horizontal-relative:page;mso-position-vertical:absolute;mso-position-vertical-relative:text" from="0,426.95pt" to="593.25pt,4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" strokecolor="#c00000" strokeweight="6pt">
                <v:stroke joinstyle="miter"/>
                <w10:wrap anchorx="page"/>
              </v:line>
            </w:pict>
          </mc:Fallback>
        </mc:AlternateContent>
      </w:r>
      <w:r>
        <w:rPr>
          <w:rFonts w:cs="Arial"/>
          <w:b/>
          <w:noProof/>
          <w:sz w:val="28"/>
          <w:lang w:eastAsia="en-AU"/>
        </w:rPr>
        <mc:AlternateContent>
          <mc:Choice Requires="wps">
            <w:drawing>
              <wp:anchor distT="0" distB="0" distL="114300" distR="114300" simplePos="0" relativeHeight="251813376" behindDoc="0" locked="0" layoutInCell="1" allowOverlap="1" wp14:anchorId="6E33953F" wp14:editId="4BF17398">
                <wp:simplePos x="0" y="0"/>
                <wp:positionH relativeFrom="column">
                  <wp:posOffset>-720090</wp:posOffset>
                </wp:positionH>
                <wp:positionV relativeFrom="paragraph">
                  <wp:posOffset>-149860</wp:posOffset>
                </wp:positionV>
                <wp:extent cx="7534275" cy="0"/>
                <wp:effectExtent l="0" t="38100" r="47625" b="38100"/>
                <wp:wrapNone/>
                <wp:docPr id="21" name="Straight Connector 21"/>
                <wp:cNvGraphicFramePr/>
                <a:graphic xmlns:a="http://schemas.openxmlformats.org/drawingml/2006/main">
                  <a:graphicData uri="http://schemas.microsoft.com/office/word/2010/wordprocessingShape">
                    <wps:wsp>
                      <wps:cNvCnPr/>
                      <wps:spPr>
                        <a:xfrm>
                          <a:off x="0" y="0"/>
                          <a:ext cx="7534275" cy="0"/>
                        </a:xfrm>
                        <a:prstGeom prst="line">
                          <a:avLst/>
                        </a:prstGeom>
                        <a:ln w="762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B9FCE8" id="Straight Connector 21" o:spid="_x0000_s1026" style="position:absolute;z-index:251813376;visibility:visible;mso-wrap-style:square;mso-wrap-distance-left:9pt;mso-wrap-distance-top:0;mso-wrap-distance-right:9pt;mso-wrap-distance-bottom:0;mso-position-horizontal:absolute;mso-position-horizontal-relative:text;mso-position-vertical:absolute;mso-position-vertical-relative:text" from="-56.7pt,-11.8pt" to="536.5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" strokecolor="#c00000" strokeweight="6pt">
                <v:stroke joinstyle="miter"/>
              </v:line>
            </w:pict>
          </mc:Fallback>
        </mc:AlternateContent>
      </w:r>
      <w:r w:rsidR="00B872CA" w:rsidRPr="00B61CD0">
        <w:rPr>
          <w:rFonts w:cs="Arial"/>
          <w:b/>
          <w:noProof/>
          <w:lang w:eastAsia="en-AU"/>
        </w:rPr>
        <w:drawing>
          <wp:anchor distT="0" distB="0" distL="114300" distR="114300" simplePos="0" relativeHeight="251810304" behindDoc="0" locked="0" layoutInCell="1" allowOverlap="1" wp14:anchorId="7D92B056" wp14:editId="7F83CD72">
            <wp:simplePos x="0" y="0"/>
            <wp:positionH relativeFrom="page">
              <wp:align>right</wp:align>
            </wp:positionH>
            <wp:positionV relativeFrom="page">
              <wp:posOffset>2952750</wp:posOffset>
            </wp:positionV>
            <wp:extent cx="7556500" cy="5607685"/>
            <wp:effectExtent l="0" t="0" r="6350" b="0"/>
            <wp:wrapThrough wrapText="bothSides">
              <wp:wrapPolygon edited="0">
                <wp:start x="0" y="0"/>
                <wp:lineTo x="0" y="21500"/>
                <wp:lineTo x="21564" y="21500"/>
                <wp:lineTo x="21564"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5331.JPG"/>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7556756" cy="56077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3379" w:rsidRPr="00E16982">
        <w:rPr>
          <w:rFonts w:asciiTheme="minorHAnsi" w:hAnsiTheme="minorHAnsi" w:cstheme="minorHAnsi"/>
          <w:noProof/>
          <w:szCs w:val="22"/>
          <w:lang w:eastAsia="en-AU"/>
        </w:rPr>
        <mc:AlternateContent>
          <mc:Choice Requires="wps">
            <w:drawing>
              <wp:anchor distT="0" distB="0" distL="114300" distR="114300" simplePos="0" relativeHeight="251719168" behindDoc="0" locked="0" layoutInCell="1" allowOverlap="1" wp14:anchorId="654C4913" wp14:editId="4159A958">
                <wp:simplePos x="0" y="0"/>
                <wp:positionH relativeFrom="margin">
                  <wp:posOffset>-424815</wp:posOffset>
                </wp:positionH>
                <wp:positionV relativeFrom="paragraph">
                  <wp:posOffset>5887085</wp:posOffset>
                </wp:positionV>
                <wp:extent cx="6972300" cy="1543050"/>
                <wp:effectExtent l="0" t="0" r="0" b="0"/>
                <wp:wrapNone/>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1543050"/>
                        </a:xfrm>
                        <a:prstGeom prst="rect">
                          <a:avLst/>
                        </a:prstGeom>
                        <a:noFill/>
                        <a:ln w="9525">
                          <a:noFill/>
                          <a:miter lim="800000"/>
                          <a:headEnd/>
                          <a:tailEnd/>
                        </a:ln>
                      </wps:spPr>
                      <wps:txbx>
                        <w:txbxContent>
                          <w:p w:rsidR="001E5C7E" w:rsidRPr="00D162D7" w:rsidRDefault="001E5C7E" w:rsidP="005F6072">
                            <w:pPr>
                              <w:widowControl w:val="0"/>
                              <w:jc w:val="center"/>
                              <w:rPr>
                                <w:rFonts w:cs="Arial"/>
                                <w:b/>
                                <w:color w:val="FFFFFF" w:themeColor="background1"/>
                                <w:sz w:val="36"/>
                                <w:szCs w:val="32"/>
                              </w:rPr>
                            </w:pPr>
                            <w:r w:rsidRPr="00D162D7">
                              <w:rPr>
                                <w:rFonts w:cs="Arial"/>
                                <w:b/>
                                <w:color w:val="FFFFFF" w:themeColor="background1"/>
                                <w:sz w:val="36"/>
                                <w:szCs w:val="32"/>
                              </w:rPr>
                              <w:t>Lake Grace District High School</w:t>
                            </w:r>
                          </w:p>
                          <w:p w:rsidR="001E5C7E" w:rsidRPr="00253379" w:rsidRDefault="001E5C7E" w:rsidP="005F6072">
                            <w:pPr>
                              <w:widowControl w:val="0"/>
                              <w:jc w:val="center"/>
                              <w:rPr>
                                <w:rFonts w:cs="Arial"/>
                                <w:b/>
                                <w:color w:val="FFFFFF" w:themeColor="background1"/>
                                <w:sz w:val="12"/>
                                <w:szCs w:val="32"/>
                              </w:rPr>
                            </w:pPr>
                          </w:p>
                          <w:p w:rsidR="001E5C7E" w:rsidRPr="00E16982" w:rsidRDefault="001E5C7E" w:rsidP="00E16982">
                            <w:pPr>
                              <w:widowControl w:val="0"/>
                              <w:spacing w:after="120"/>
                              <w:jc w:val="center"/>
                              <w:rPr>
                                <w:rFonts w:cs="Arial"/>
                                <w:color w:val="FFFFFF" w:themeColor="background1"/>
                                <w:sz w:val="24"/>
                                <w:szCs w:val="32"/>
                              </w:rPr>
                            </w:pPr>
                            <w:r w:rsidRPr="00253379">
                              <w:rPr>
                                <w:rFonts w:cs="Arial"/>
                                <w:b/>
                                <w:color w:val="FFFF00"/>
                                <w:sz w:val="28"/>
                                <w:szCs w:val="32"/>
                              </w:rPr>
                              <w:sym w:font="Wingdings" w:char="F02B"/>
                            </w:r>
                            <w:r w:rsidRPr="00253379">
                              <w:rPr>
                                <w:rFonts w:cs="Arial"/>
                                <w:b/>
                                <w:color w:val="FFFF00"/>
                                <w:sz w:val="28"/>
                                <w:szCs w:val="32"/>
                              </w:rPr>
                              <w:t xml:space="preserve"> </w:t>
                            </w:r>
                            <w:r w:rsidRPr="00E16982">
                              <w:rPr>
                                <w:rFonts w:cs="Arial"/>
                                <w:color w:val="FFFFFF" w:themeColor="background1"/>
                                <w:sz w:val="24"/>
                                <w:szCs w:val="32"/>
                              </w:rPr>
                              <w:t>1 School Place, Lake Grace, W.A, 6353</w:t>
                            </w:r>
                          </w:p>
                          <w:p w:rsidR="001E5C7E" w:rsidRPr="00E16982" w:rsidRDefault="001E5C7E" w:rsidP="00E16982">
                            <w:pPr>
                              <w:widowControl w:val="0"/>
                              <w:spacing w:after="120"/>
                              <w:jc w:val="center"/>
                              <w:rPr>
                                <w:rFonts w:cs="Arial"/>
                                <w:color w:val="FFFFFF" w:themeColor="background1"/>
                                <w:sz w:val="24"/>
                                <w:szCs w:val="32"/>
                              </w:rPr>
                            </w:pPr>
                            <w:r w:rsidRPr="00E16982">
                              <w:rPr>
                                <w:rFonts w:cs="Arial"/>
                                <w:color w:val="FFFF00"/>
                                <w:sz w:val="24"/>
                                <w:szCs w:val="32"/>
                              </w:rPr>
                              <w:sym w:font="Wingdings" w:char="F029"/>
                            </w:r>
                            <w:r w:rsidRPr="00E16982">
                              <w:rPr>
                                <w:rFonts w:cs="Arial"/>
                                <w:color w:val="FFFFFF" w:themeColor="background1"/>
                                <w:sz w:val="24"/>
                                <w:szCs w:val="32"/>
                              </w:rPr>
                              <w:t xml:space="preserve"> 08 9865 4500  </w:t>
                            </w:r>
                            <w:r w:rsidRPr="00E16982">
                              <w:rPr>
                                <w:rFonts w:cs="Arial"/>
                                <w:color w:val="FFFF00"/>
                                <w:sz w:val="24"/>
                                <w:szCs w:val="32"/>
                              </w:rPr>
                              <w:sym w:font="Wingdings" w:char="F038"/>
                            </w:r>
                            <w:r>
                              <w:rPr>
                                <w:rFonts w:cs="Arial"/>
                                <w:color w:val="FFFFFF" w:themeColor="background1"/>
                                <w:sz w:val="24"/>
                                <w:szCs w:val="32"/>
                              </w:rPr>
                              <w:t xml:space="preserve"> l</w:t>
                            </w:r>
                            <w:r w:rsidRPr="00E16982">
                              <w:rPr>
                                <w:rFonts w:cs="Arial"/>
                                <w:color w:val="FFFFFF" w:themeColor="background1"/>
                                <w:sz w:val="24"/>
                                <w:szCs w:val="32"/>
                              </w:rPr>
                              <w:t>akegrace.dhs@education.wa.edu.au</w:t>
                            </w:r>
                          </w:p>
                          <w:p w:rsidR="001E5C7E" w:rsidRPr="00E16982" w:rsidRDefault="001E5C7E" w:rsidP="00E16982">
                            <w:pPr>
                              <w:widowControl w:val="0"/>
                              <w:spacing w:after="120"/>
                              <w:jc w:val="center"/>
                              <w:rPr>
                                <w:rFonts w:cs="Arial"/>
                                <w:color w:val="FFFFFF" w:themeColor="background1"/>
                                <w:sz w:val="24"/>
                                <w:szCs w:val="32"/>
                              </w:rPr>
                            </w:pPr>
                            <w:r w:rsidRPr="00E16982">
                              <w:rPr>
                                <w:rFonts w:cs="Arial"/>
                                <w:color w:val="FFFF00"/>
                                <w:sz w:val="24"/>
                                <w:szCs w:val="32"/>
                              </w:rPr>
                              <w:sym w:font="Wingdings" w:char="F03A"/>
                            </w:r>
                            <w:r w:rsidRPr="00E16982">
                              <w:rPr>
                                <w:rFonts w:cs="Arial"/>
                                <w:color w:val="FFFFFF" w:themeColor="background1"/>
                                <w:sz w:val="24"/>
                                <w:szCs w:val="32"/>
                              </w:rPr>
                              <w:t xml:space="preserve"> www.facebook.com/lakegracedistricthighschool</w:t>
                            </w:r>
                          </w:p>
                          <w:p w:rsidR="001E5C7E" w:rsidRPr="00E16982" w:rsidRDefault="001E5C7E" w:rsidP="005F6072">
                            <w:pPr>
                              <w:widowControl w:val="0"/>
                              <w:jc w:val="center"/>
                              <w:rPr>
                                <w:rFonts w:cs="Arial"/>
                                <w:color w:val="FFFFFF" w:themeColor="background1"/>
                                <w:sz w:val="24"/>
                                <w:szCs w:val="32"/>
                              </w:rPr>
                            </w:pPr>
                            <w:r w:rsidRPr="00E16982">
                              <w:rPr>
                                <w:rFonts w:cs="Arial"/>
                                <w:color w:val="FFFFFF" w:themeColor="background1"/>
                                <w:sz w:val="24"/>
                                <w:szCs w:val="32"/>
                              </w:rPr>
                              <w:t>www.lakegracedhs.wa.edu.au</w:t>
                            </w:r>
                          </w:p>
                          <w:p w:rsidR="001E5C7E" w:rsidRDefault="001E5C7E" w:rsidP="005F6072">
                            <w:pPr>
                              <w:widowControl w:val="0"/>
                              <w:jc w:val="center"/>
                              <w:rPr>
                                <w:rFonts w:cs="Arial"/>
                                <w:b/>
                                <w:color w:val="FFFFFF" w:themeColor="background1"/>
                                <w:sz w:val="32"/>
                                <w:szCs w:val="32"/>
                              </w:rPr>
                            </w:pPr>
                          </w:p>
                          <w:p w:rsidR="001E5C7E" w:rsidRPr="003259EA" w:rsidRDefault="001E5C7E" w:rsidP="005F6072">
                            <w:pPr>
                              <w:widowControl w:val="0"/>
                              <w:jc w:val="center"/>
                              <w:rPr>
                                <w:rFonts w:cs="Arial"/>
                                <w:b/>
                                <w:color w:val="FFFFFF" w:themeColor="background1"/>
                                <w:sz w:val="32"/>
                                <w:szCs w:val="32"/>
                              </w:rPr>
                            </w:pPr>
                          </w:p>
                          <w:p w:rsidR="001E5C7E" w:rsidRDefault="001E5C7E" w:rsidP="005F6072">
                            <w:pPr>
                              <w:widowControl w:val="0"/>
                              <w:ind w:left="-567"/>
                              <w:rPr>
                                <w:rFonts w:cs="Arial"/>
                                <w:b/>
                                <w:color w:val="70AD47" w:themeColor="accent6"/>
                                <w:sz w:val="32"/>
                              </w:rPr>
                            </w:pPr>
                          </w:p>
                          <w:p w:rsidR="001E5C7E" w:rsidRDefault="001E5C7E" w:rsidP="005F6072">
                            <w:pPr>
                              <w:widowControl w:val="0"/>
                              <w:ind w:left="-567"/>
                              <w:rPr>
                                <w:rFonts w:cs="Arial"/>
                                <w:b/>
                                <w:color w:val="70AD47" w:themeColor="accent6"/>
                                <w:sz w:val="32"/>
                              </w:rPr>
                            </w:pPr>
                          </w:p>
                          <w:p w:rsidR="001E5C7E" w:rsidRDefault="001E5C7E" w:rsidP="005F6072">
                            <w:pPr>
                              <w:widowControl w:val="0"/>
                              <w:ind w:left="-567"/>
                              <w:rPr>
                                <w:rFonts w:cs="Arial"/>
                                <w:b/>
                                <w:color w:val="70AD47" w:themeColor="accent6"/>
                                <w:sz w:val="32"/>
                              </w:rPr>
                            </w:pPr>
                          </w:p>
                          <w:p w:rsidR="001E5C7E" w:rsidRDefault="001E5C7E" w:rsidP="005F6072">
                            <w:pPr>
                              <w:widowControl w:val="0"/>
                              <w:ind w:left="-567"/>
                              <w:rPr>
                                <w:rFonts w:cs="Arial"/>
                                <w:b/>
                                <w:color w:val="70AD47" w:themeColor="accent6"/>
                                <w:sz w:val="32"/>
                              </w:rPr>
                            </w:pPr>
                            <w:r>
                              <w:rPr>
                                <w:rFonts w:cs="Arial"/>
                                <w:b/>
                                <w:color w:val="70AD47" w:themeColor="accent6"/>
                                <w:sz w:val="32"/>
                              </w:rPr>
                              <w:t>The Yealering Exception:</w:t>
                            </w:r>
                          </w:p>
                          <w:p w:rsidR="001E5C7E" w:rsidRPr="001D1773" w:rsidRDefault="001E5C7E" w:rsidP="005F6072">
                            <w:pPr>
                              <w:widowControl w:val="0"/>
                              <w:ind w:left="-567"/>
                              <w:jc w:val="center"/>
                              <w:rPr>
                                <w:rFonts w:cs="Arial"/>
                                <w:b/>
                                <w:color w:val="70AD47" w:themeColor="accent6"/>
                                <w:sz w:val="32"/>
                              </w:rPr>
                            </w:pPr>
                            <w:r w:rsidRPr="001D1773">
                              <w:t>Yealering Primary School offers a broad and engaging curriculum to enable our students to develop the knowledge, understanding, skills and abilities they need to be successful learners, develop physically, socially and emotionally and be prepared for the future.</w:t>
                            </w:r>
                          </w:p>
                          <w:p w:rsidR="001E5C7E" w:rsidRDefault="001E5C7E" w:rsidP="005F6072">
                            <w:pPr>
                              <w:widowControl w:val="0"/>
                              <w:ind w:left="-567"/>
                              <w:jc w:val="center"/>
                              <w:rPr>
                                <w:rFonts w:cs="Arial"/>
                                <w:b/>
                                <w:color w:val="70AD47" w:themeColor="accent6"/>
                                <w:sz w:val="32"/>
                              </w:rPr>
                            </w:pPr>
                          </w:p>
                          <w:p w:rsidR="001E5C7E" w:rsidRDefault="001E5C7E" w:rsidP="005F6072">
                            <w:pPr>
                              <w:widowControl w:val="0"/>
                              <w:ind w:left="-567"/>
                              <w:rPr>
                                <w:rFonts w:cs="Arial"/>
                                <w:b/>
                                <w:color w:val="70AD47" w:themeColor="accent6"/>
                                <w:sz w:val="32"/>
                              </w:rPr>
                            </w:pPr>
                            <w:r>
                              <w:rPr>
                                <w:rFonts w:cs="Arial"/>
                                <w:b/>
                                <w:color w:val="70AD47" w:themeColor="accent6"/>
                                <w:sz w:val="32"/>
                              </w:rPr>
                              <w:t>Teaching Learning Process:</w:t>
                            </w:r>
                          </w:p>
                          <w:p w:rsidR="001E5C7E" w:rsidRPr="001D1773" w:rsidRDefault="001E5C7E" w:rsidP="005F6072">
                            <w:pPr>
                              <w:widowControl w:val="0"/>
                              <w:ind w:left="-567"/>
                              <w:jc w:val="center"/>
                              <w:rPr>
                                <w:rFonts w:cs="Arial"/>
                                <w:b/>
                                <w:color w:val="70AD47" w:themeColor="accent6"/>
                                <w:sz w:val="32"/>
                              </w:rPr>
                            </w:pPr>
                            <w:r w:rsidRPr="001D1773">
                              <w:t>The teaching and learning process in underpinned by the Yealering Pedagogical Framework.</w:t>
                            </w:r>
                            <w:r>
                              <w:t xml:space="preserve"> </w:t>
                            </w:r>
                            <w:r w:rsidRPr="001D1773">
                              <w:t>Staff implement strategies based on the research of John Hattie’s Visible Learning. Our key focus is to develop students to take responsibility for their learning through an Inquiry-based Approach - posing questions to encourage children to work out solutions to problems.</w:t>
                            </w:r>
                          </w:p>
                          <w:p w:rsidR="001E5C7E" w:rsidRDefault="001E5C7E" w:rsidP="005F6072">
                            <w:pPr>
                              <w:widowControl w:val="0"/>
                              <w:ind w:left="-567"/>
                              <w:jc w:val="center"/>
                              <w:rPr>
                                <w:rFonts w:cs="Arial"/>
                                <w:b/>
                                <w:color w:val="70AD47" w:themeColor="accent6"/>
                                <w:sz w:val="32"/>
                              </w:rPr>
                            </w:pPr>
                          </w:p>
                          <w:p w:rsidR="001E5C7E" w:rsidRPr="00F538B5" w:rsidRDefault="001E5C7E" w:rsidP="005F6072">
                            <w:pPr>
                              <w:ind w:left="-567"/>
                              <w:jc w:val="both"/>
                              <w:rPr>
                                <w:rFonts w:cs="Arial"/>
                                <w:b/>
                                <w:iCs/>
                              </w:rPr>
                            </w:pPr>
                          </w:p>
                          <w:p w:rsidR="001E5C7E" w:rsidRDefault="001E5C7E" w:rsidP="005F6072">
                            <w:pPr>
                              <w:widowControl w:val="0"/>
                              <w:ind w:left="-567"/>
                              <w:jc w:val="both"/>
                              <w:rPr>
                                <w:rFonts w:cs="Arial"/>
                                <w:b/>
                                <w:szCs w:val="24"/>
                              </w:rPr>
                            </w:pPr>
                          </w:p>
                          <w:p w:rsidR="001E5C7E" w:rsidRDefault="001E5C7E" w:rsidP="005F6072">
                            <w:pPr>
                              <w:widowControl w:val="0"/>
                              <w:ind w:left="-567"/>
                              <w:jc w:val="both"/>
                              <w:rPr>
                                <w:rFonts w:cs="Arial"/>
                                <w:b/>
                                <w:szCs w:val="24"/>
                              </w:rPr>
                            </w:pPr>
                          </w:p>
                          <w:p w:rsidR="001E5C7E" w:rsidRDefault="001E5C7E" w:rsidP="005F60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C4913" id="_x0000_s1034" type="#_x0000_t202" style="position:absolute;margin-left:-33.45pt;margin-top:463.55pt;width:549pt;height:121.5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" filled="f" stroked="f">
                <v:textbox>
                  <w:txbxContent>
                    <w:p w:rsidR="001E5C7E" w:rsidRPr="00D162D7" w:rsidRDefault="001E5C7E" w:rsidP="005F6072">
                      <w:pPr>
                        <w:widowControl w:val="0"/>
                        <w:jc w:val="center"/>
                        <w:rPr>
                          <w:rFonts w:cs="Arial"/>
                          <w:b/>
                          <w:color w:val="FFFFFF" w:themeColor="background1"/>
                          <w:sz w:val="36"/>
                          <w:szCs w:val="32"/>
                        </w:rPr>
                      </w:pPr>
                      <w:r w:rsidRPr="00D162D7">
                        <w:rPr>
                          <w:rFonts w:cs="Arial"/>
                          <w:b/>
                          <w:color w:val="FFFFFF" w:themeColor="background1"/>
                          <w:sz w:val="36"/>
                          <w:szCs w:val="32"/>
                        </w:rPr>
                        <w:t>Lake Grace District High School</w:t>
                      </w:r>
                    </w:p>
                    <w:p w:rsidR="001E5C7E" w:rsidRPr="00253379" w:rsidRDefault="001E5C7E" w:rsidP="005F6072">
                      <w:pPr>
                        <w:widowControl w:val="0"/>
                        <w:jc w:val="center"/>
                        <w:rPr>
                          <w:rFonts w:cs="Arial"/>
                          <w:b/>
                          <w:color w:val="FFFFFF" w:themeColor="background1"/>
                          <w:sz w:val="12"/>
                          <w:szCs w:val="32"/>
                        </w:rPr>
                      </w:pPr>
                    </w:p>
                    <w:p w:rsidR="001E5C7E" w:rsidRPr="00E16982" w:rsidRDefault="001E5C7E" w:rsidP="00E16982">
                      <w:pPr>
                        <w:widowControl w:val="0"/>
                        <w:spacing w:after="120"/>
                        <w:jc w:val="center"/>
                        <w:rPr>
                          <w:rFonts w:cs="Arial"/>
                          <w:color w:val="FFFFFF" w:themeColor="background1"/>
                          <w:sz w:val="24"/>
                          <w:szCs w:val="32"/>
                        </w:rPr>
                      </w:pPr>
                      <w:r w:rsidRPr="00253379">
                        <w:rPr>
                          <w:rFonts w:cs="Arial"/>
                          <w:b/>
                          <w:color w:val="FFFF00"/>
                          <w:sz w:val="28"/>
                          <w:szCs w:val="32"/>
                        </w:rPr>
                        <w:sym w:font="Wingdings" w:char="F02B"/>
                      </w:r>
                      <w:r w:rsidRPr="00253379">
                        <w:rPr>
                          <w:rFonts w:cs="Arial"/>
                          <w:b/>
                          <w:color w:val="FFFF00"/>
                          <w:sz w:val="28"/>
                          <w:szCs w:val="32"/>
                        </w:rPr>
                        <w:t xml:space="preserve"> </w:t>
                      </w:r>
                      <w:r w:rsidRPr="00E16982">
                        <w:rPr>
                          <w:rFonts w:cs="Arial"/>
                          <w:color w:val="FFFFFF" w:themeColor="background1"/>
                          <w:sz w:val="24"/>
                          <w:szCs w:val="32"/>
                        </w:rPr>
                        <w:t>1 School Place, Lake Grace, W.A, 6353</w:t>
                      </w:r>
                    </w:p>
                    <w:p w:rsidR="001E5C7E" w:rsidRPr="00E16982" w:rsidRDefault="001E5C7E" w:rsidP="00E16982">
                      <w:pPr>
                        <w:widowControl w:val="0"/>
                        <w:spacing w:after="120"/>
                        <w:jc w:val="center"/>
                        <w:rPr>
                          <w:rFonts w:cs="Arial"/>
                          <w:color w:val="FFFFFF" w:themeColor="background1"/>
                          <w:sz w:val="24"/>
                          <w:szCs w:val="32"/>
                        </w:rPr>
                      </w:pPr>
                      <w:r w:rsidRPr="00E16982">
                        <w:rPr>
                          <w:rFonts w:cs="Arial"/>
                          <w:color w:val="FFFF00"/>
                          <w:sz w:val="24"/>
                          <w:szCs w:val="32"/>
                        </w:rPr>
                        <w:sym w:font="Wingdings" w:char="F029"/>
                      </w:r>
                      <w:r w:rsidRPr="00E16982">
                        <w:rPr>
                          <w:rFonts w:cs="Arial"/>
                          <w:color w:val="FFFFFF" w:themeColor="background1"/>
                          <w:sz w:val="24"/>
                          <w:szCs w:val="32"/>
                        </w:rPr>
                        <w:t xml:space="preserve"> 08 9865 4500  </w:t>
                      </w:r>
                      <w:r w:rsidRPr="00E16982">
                        <w:rPr>
                          <w:rFonts w:cs="Arial"/>
                          <w:color w:val="FFFF00"/>
                          <w:sz w:val="24"/>
                          <w:szCs w:val="32"/>
                        </w:rPr>
                        <w:sym w:font="Wingdings" w:char="F038"/>
                      </w:r>
                      <w:r>
                        <w:rPr>
                          <w:rFonts w:cs="Arial"/>
                          <w:color w:val="FFFFFF" w:themeColor="background1"/>
                          <w:sz w:val="24"/>
                          <w:szCs w:val="32"/>
                        </w:rPr>
                        <w:t xml:space="preserve"> l</w:t>
                      </w:r>
                      <w:r w:rsidRPr="00E16982">
                        <w:rPr>
                          <w:rFonts w:cs="Arial"/>
                          <w:color w:val="FFFFFF" w:themeColor="background1"/>
                          <w:sz w:val="24"/>
                          <w:szCs w:val="32"/>
                        </w:rPr>
                        <w:t>akegrace.dhs@education.wa.edu.au</w:t>
                      </w:r>
                    </w:p>
                    <w:p w:rsidR="001E5C7E" w:rsidRPr="00E16982" w:rsidRDefault="001E5C7E" w:rsidP="00E16982">
                      <w:pPr>
                        <w:widowControl w:val="0"/>
                        <w:spacing w:after="120"/>
                        <w:jc w:val="center"/>
                        <w:rPr>
                          <w:rFonts w:cs="Arial"/>
                          <w:color w:val="FFFFFF" w:themeColor="background1"/>
                          <w:sz w:val="24"/>
                          <w:szCs w:val="32"/>
                        </w:rPr>
                      </w:pPr>
                      <w:r w:rsidRPr="00E16982">
                        <w:rPr>
                          <w:rFonts w:cs="Arial"/>
                          <w:color w:val="FFFF00"/>
                          <w:sz w:val="24"/>
                          <w:szCs w:val="32"/>
                        </w:rPr>
                        <w:sym w:font="Wingdings" w:char="F03A"/>
                      </w:r>
                      <w:r w:rsidRPr="00E16982">
                        <w:rPr>
                          <w:rFonts w:cs="Arial"/>
                          <w:color w:val="FFFFFF" w:themeColor="background1"/>
                          <w:sz w:val="24"/>
                          <w:szCs w:val="32"/>
                        </w:rPr>
                        <w:t xml:space="preserve"> www.facebook.com/lakegracedistricthighschool</w:t>
                      </w:r>
                    </w:p>
                    <w:p w:rsidR="001E5C7E" w:rsidRPr="00E16982" w:rsidRDefault="001E5C7E" w:rsidP="005F6072">
                      <w:pPr>
                        <w:widowControl w:val="0"/>
                        <w:jc w:val="center"/>
                        <w:rPr>
                          <w:rFonts w:cs="Arial"/>
                          <w:color w:val="FFFFFF" w:themeColor="background1"/>
                          <w:sz w:val="24"/>
                          <w:szCs w:val="32"/>
                        </w:rPr>
                      </w:pPr>
                      <w:r w:rsidRPr="00E16982">
                        <w:rPr>
                          <w:rFonts w:cs="Arial"/>
                          <w:color w:val="FFFFFF" w:themeColor="background1"/>
                          <w:sz w:val="24"/>
                          <w:szCs w:val="32"/>
                        </w:rPr>
                        <w:t>www.lakegracedhs.wa.edu.au</w:t>
                      </w:r>
                    </w:p>
                    <w:p w:rsidR="001E5C7E" w:rsidRDefault="001E5C7E" w:rsidP="005F6072">
                      <w:pPr>
                        <w:widowControl w:val="0"/>
                        <w:jc w:val="center"/>
                        <w:rPr>
                          <w:rFonts w:cs="Arial"/>
                          <w:b/>
                          <w:color w:val="FFFFFF" w:themeColor="background1"/>
                          <w:sz w:val="32"/>
                          <w:szCs w:val="32"/>
                        </w:rPr>
                      </w:pPr>
                    </w:p>
                    <w:p w:rsidR="001E5C7E" w:rsidRPr="003259EA" w:rsidRDefault="001E5C7E" w:rsidP="005F6072">
                      <w:pPr>
                        <w:widowControl w:val="0"/>
                        <w:jc w:val="center"/>
                        <w:rPr>
                          <w:rFonts w:cs="Arial"/>
                          <w:b/>
                          <w:color w:val="FFFFFF" w:themeColor="background1"/>
                          <w:sz w:val="32"/>
                          <w:szCs w:val="32"/>
                        </w:rPr>
                      </w:pPr>
                    </w:p>
                    <w:p w:rsidR="001E5C7E" w:rsidRDefault="001E5C7E" w:rsidP="005F6072">
                      <w:pPr>
                        <w:widowControl w:val="0"/>
                        <w:ind w:left="-567"/>
                        <w:rPr>
                          <w:rFonts w:cs="Arial"/>
                          <w:b/>
                          <w:color w:val="70AD47" w:themeColor="accent6"/>
                          <w:sz w:val="32"/>
                        </w:rPr>
                      </w:pPr>
                    </w:p>
                    <w:p w:rsidR="001E5C7E" w:rsidRDefault="001E5C7E" w:rsidP="005F6072">
                      <w:pPr>
                        <w:widowControl w:val="0"/>
                        <w:ind w:left="-567"/>
                        <w:rPr>
                          <w:rFonts w:cs="Arial"/>
                          <w:b/>
                          <w:color w:val="70AD47" w:themeColor="accent6"/>
                          <w:sz w:val="32"/>
                        </w:rPr>
                      </w:pPr>
                    </w:p>
                    <w:p w:rsidR="001E5C7E" w:rsidRDefault="001E5C7E" w:rsidP="005F6072">
                      <w:pPr>
                        <w:widowControl w:val="0"/>
                        <w:ind w:left="-567"/>
                        <w:rPr>
                          <w:rFonts w:cs="Arial"/>
                          <w:b/>
                          <w:color w:val="70AD47" w:themeColor="accent6"/>
                          <w:sz w:val="32"/>
                        </w:rPr>
                      </w:pPr>
                    </w:p>
                    <w:p w:rsidR="001E5C7E" w:rsidRDefault="001E5C7E" w:rsidP="005F6072">
                      <w:pPr>
                        <w:widowControl w:val="0"/>
                        <w:ind w:left="-567"/>
                        <w:rPr>
                          <w:rFonts w:cs="Arial"/>
                          <w:b/>
                          <w:color w:val="70AD47" w:themeColor="accent6"/>
                          <w:sz w:val="32"/>
                        </w:rPr>
                      </w:pPr>
                      <w:r>
                        <w:rPr>
                          <w:rFonts w:cs="Arial"/>
                          <w:b/>
                          <w:color w:val="70AD47" w:themeColor="accent6"/>
                          <w:sz w:val="32"/>
                        </w:rPr>
                        <w:t>The Yealering Exception:</w:t>
                      </w:r>
                    </w:p>
                    <w:p w:rsidR="001E5C7E" w:rsidRPr="001D1773" w:rsidRDefault="001E5C7E" w:rsidP="005F6072">
                      <w:pPr>
                        <w:widowControl w:val="0"/>
                        <w:ind w:left="-567"/>
                        <w:jc w:val="center"/>
                        <w:rPr>
                          <w:rFonts w:cs="Arial"/>
                          <w:b/>
                          <w:color w:val="70AD47" w:themeColor="accent6"/>
                          <w:sz w:val="32"/>
                        </w:rPr>
                      </w:pPr>
                      <w:r w:rsidRPr="001D1773">
                        <w:t>Yealering Primary School offers a broad and engaging curriculum to enable our students to develop the knowledge, understanding, skills and abilities they need to be successful learners, develop physically, socially and emotionally and be prepared for the future.</w:t>
                      </w:r>
                    </w:p>
                    <w:p w:rsidR="001E5C7E" w:rsidRDefault="001E5C7E" w:rsidP="005F6072">
                      <w:pPr>
                        <w:widowControl w:val="0"/>
                        <w:ind w:left="-567"/>
                        <w:jc w:val="center"/>
                        <w:rPr>
                          <w:rFonts w:cs="Arial"/>
                          <w:b/>
                          <w:color w:val="70AD47" w:themeColor="accent6"/>
                          <w:sz w:val="32"/>
                        </w:rPr>
                      </w:pPr>
                    </w:p>
                    <w:p w:rsidR="001E5C7E" w:rsidRDefault="001E5C7E" w:rsidP="005F6072">
                      <w:pPr>
                        <w:widowControl w:val="0"/>
                        <w:ind w:left="-567"/>
                        <w:rPr>
                          <w:rFonts w:cs="Arial"/>
                          <w:b/>
                          <w:color w:val="70AD47" w:themeColor="accent6"/>
                          <w:sz w:val="32"/>
                        </w:rPr>
                      </w:pPr>
                      <w:r>
                        <w:rPr>
                          <w:rFonts w:cs="Arial"/>
                          <w:b/>
                          <w:color w:val="70AD47" w:themeColor="accent6"/>
                          <w:sz w:val="32"/>
                        </w:rPr>
                        <w:t>Teaching Learning Process:</w:t>
                      </w:r>
                    </w:p>
                    <w:p w:rsidR="001E5C7E" w:rsidRPr="001D1773" w:rsidRDefault="001E5C7E" w:rsidP="005F6072">
                      <w:pPr>
                        <w:widowControl w:val="0"/>
                        <w:ind w:left="-567"/>
                        <w:jc w:val="center"/>
                        <w:rPr>
                          <w:rFonts w:cs="Arial"/>
                          <w:b/>
                          <w:color w:val="70AD47" w:themeColor="accent6"/>
                          <w:sz w:val="32"/>
                        </w:rPr>
                      </w:pPr>
                      <w:r w:rsidRPr="001D1773">
                        <w:t>The teaching and learning process in underpinned by the Yealering Pedagogical Framework.</w:t>
                      </w:r>
                      <w:r>
                        <w:t xml:space="preserve"> </w:t>
                      </w:r>
                      <w:r w:rsidRPr="001D1773">
                        <w:t>Staff implement strategies based on the research of John Hattie’s Visible Learning. Our key focus is to develop students to take responsibility for their learning through an Inquiry-based Approach - posing questions to encourage children to work out solutions to problems.</w:t>
                      </w:r>
                    </w:p>
                    <w:p w:rsidR="001E5C7E" w:rsidRDefault="001E5C7E" w:rsidP="005F6072">
                      <w:pPr>
                        <w:widowControl w:val="0"/>
                        <w:ind w:left="-567"/>
                        <w:jc w:val="center"/>
                        <w:rPr>
                          <w:rFonts w:cs="Arial"/>
                          <w:b/>
                          <w:color w:val="70AD47" w:themeColor="accent6"/>
                          <w:sz w:val="32"/>
                        </w:rPr>
                      </w:pPr>
                    </w:p>
                    <w:p w:rsidR="001E5C7E" w:rsidRPr="00F538B5" w:rsidRDefault="001E5C7E" w:rsidP="005F6072">
                      <w:pPr>
                        <w:ind w:left="-567"/>
                        <w:jc w:val="both"/>
                        <w:rPr>
                          <w:rFonts w:cs="Arial"/>
                          <w:b/>
                          <w:iCs/>
                        </w:rPr>
                      </w:pPr>
                    </w:p>
                    <w:p w:rsidR="001E5C7E" w:rsidRDefault="001E5C7E" w:rsidP="005F6072">
                      <w:pPr>
                        <w:widowControl w:val="0"/>
                        <w:ind w:left="-567"/>
                        <w:jc w:val="both"/>
                        <w:rPr>
                          <w:rFonts w:cs="Arial"/>
                          <w:b/>
                          <w:szCs w:val="24"/>
                        </w:rPr>
                      </w:pPr>
                    </w:p>
                    <w:p w:rsidR="001E5C7E" w:rsidRDefault="001E5C7E" w:rsidP="005F6072">
                      <w:pPr>
                        <w:widowControl w:val="0"/>
                        <w:ind w:left="-567"/>
                        <w:jc w:val="both"/>
                        <w:rPr>
                          <w:rFonts w:cs="Arial"/>
                          <w:b/>
                          <w:szCs w:val="24"/>
                        </w:rPr>
                      </w:pPr>
                    </w:p>
                    <w:p w:rsidR="001E5C7E" w:rsidRDefault="001E5C7E" w:rsidP="005F6072"/>
                  </w:txbxContent>
                </v:textbox>
                <w10:wrap anchorx="margin"/>
              </v:shape>
            </w:pict>
          </mc:Fallback>
        </mc:AlternateContent>
      </w:r>
    </w:p>
    <w:sectPr w:rsidR="007D45A8" w:rsidRPr="000179DD" w:rsidSect="00543C8B">
      <w:headerReference w:type="even" r:id="rId60"/>
      <w:headerReference w:type="default" r:id="rId61"/>
      <w:footerReference w:type="default" r:id="rId62"/>
      <w:headerReference w:type="first" r:id="rId63"/>
      <w:pgSz w:w="11907" w:h="16840" w:code="9"/>
      <w:pgMar w:top="1134" w:right="1134" w:bottom="1134" w:left="1134" w:header="227" w:footer="454"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E5C7E" w:rsidRDefault="001E5C7E">
      <w:r>
        <w:separator/>
      </w:r>
    </w:p>
  </w:endnote>
  <w:endnote w:type="continuationSeparator" w:id="0">
    <w:p w:rsidR="001E5C7E" w:rsidRDefault="001E5C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5C7E" w:rsidRDefault="001E5C7E" w:rsidP="001D418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1E5C7E" w:rsidRDefault="001E5C7E" w:rsidP="001D4188">
    <w:pPr>
      <w:pStyle w:val="Footer"/>
      <w:ind w:right="360"/>
    </w:pPr>
  </w:p>
  <w:p w:rsidR="001E5C7E" w:rsidRDefault="001E5C7E"/>
  <w:p w:rsidR="001E5C7E" w:rsidRDefault="001E5C7E"/>
  <w:p w:rsidR="001E5C7E" w:rsidRDefault="001E5C7E"/>
  <w:p w:rsidR="001E5C7E" w:rsidRDefault="001E5C7E"/>
  <w:p w:rsidR="001E5C7E" w:rsidRDefault="001E5C7E"/>
  <w:p w:rsidR="001E5C7E" w:rsidRDefault="001E5C7E"/>
  <w:p w:rsidR="001E5C7E" w:rsidRDefault="001E5C7E"/>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5C7E" w:rsidRDefault="001E5C7E"/>
  <w:p w:rsidR="001E5C7E" w:rsidRDefault="001E5C7E">
    <w:r>
      <w:rPr>
        <w:noProof/>
        <w:lang w:eastAsia="en-AU"/>
      </w:rPr>
      <w:drawing>
        <wp:anchor distT="0" distB="0" distL="114300" distR="114300" simplePos="0" relativeHeight="251732480" behindDoc="1" locked="0" layoutInCell="1" allowOverlap="1" wp14:anchorId="4915A296" wp14:editId="39557D0B">
          <wp:simplePos x="0" y="0"/>
          <wp:positionH relativeFrom="page">
            <wp:posOffset>0</wp:posOffset>
          </wp:positionH>
          <wp:positionV relativeFrom="paragraph">
            <wp:posOffset>256540</wp:posOffset>
          </wp:positionV>
          <wp:extent cx="7696835" cy="1219200"/>
          <wp:effectExtent l="0" t="0" r="0" b="0"/>
          <wp:wrapNone/>
          <wp:docPr id="348" name="Picture 34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titled.png"/>
                  <pic:cNvPicPr/>
                </pic:nvPicPr>
                <pic:blipFill rotWithShape="1">
                  <a:blip r:embed="rId1">
                    <a:extLst>
                      <a:ext uri="{28A0092B-C50C-407E-A947-70E740481C1C}">
                        <a14:useLocalDpi xmlns:a14="http://schemas.microsoft.com/office/drawing/2010/main" val="0"/>
                      </a:ext>
                    </a:extLst>
                  </a:blip>
                  <a:srcRect t="14094"/>
                  <a:stretch/>
                </pic:blipFill>
                <pic:spPr bwMode="auto">
                  <a:xfrm>
                    <a:off x="0" y="0"/>
                    <a:ext cx="7696835" cy="12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650E">
      <w:rPr>
        <w:rFonts w:ascii="Calibri" w:eastAsia="Calibri" w:hAnsi="Calibri"/>
        <w:noProof/>
        <w:color w:val="FFFFFF"/>
        <w:szCs w:val="22"/>
        <w:lang w:eastAsia="en-AU"/>
      </w:rPr>
      <mc:AlternateContent>
        <mc:Choice Requires="wps">
          <w:drawing>
            <wp:anchor distT="0" distB="0" distL="114300" distR="114300" simplePos="0" relativeHeight="251678720" behindDoc="0" locked="0" layoutInCell="1" allowOverlap="1" wp14:anchorId="65B11E38" wp14:editId="454F6A36">
              <wp:simplePos x="0" y="0"/>
              <wp:positionH relativeFrom="column">
                <wp:posOffset>-254000</wp:posOffset>
              </wp:positionH>
              <wp:positionV relativeFrom="paragraph">
                <wp:posOffset>134620</wp:posOffset>
              </wp:positionV>
              <wp:extent cx="4712970" cy="140398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2970" cy="1403985"/>
                      </a:xfrm>
                      <a:prstGeom prst="rect">
                        <a:avLst/>
                      </a:prstGeom>
                      <a:noFill/>
                      <a:ln w="9525">
                        <a:noFill/>
                        <a:miter lim="800000"/>
                        <a:headEnd/>
                        <a:tailEnd/>
                      </a:ln>
                    </wps:spPr>
                    <wps:txbx>
                      <w:txbxContent>
                        <w:p w:rsidR="001E5C7E" w:rsidRPr="005D1640" w:rsidRDefault="001E5C7E" w:rsidP="0098650E">
                          <w:pPr>
                            <w:rPr>
                              <w:rFonts w:cstheme="minorHAnsi"/>
                              <w:color w:val="FFFFFF" w:themeColor="background1"/>
                              <w:sz w:val="18"/>
                            </w:rPr>
                          </w:pPr>
                        </w:p>
                        <w:p w:rsidR="001E5C7E" w:rsidRDefault="001E5C7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5B11E38" id="_x0000_t202" coordsize="21600,21600" o:spt="202" path="m,l,21600r21600,l21600,xe">
              <v:stroke joinstyle="miter"/>
              <v:path gradientshapeok="t" o:connecttype="rect"/>
            </v:shapetype>
            <v:shape id="_x0000_s1037" type="#_x0000_t202" style="position:absolute;margin-left:-20pt;margin-top:10.6pt;width:371.1pt;height:110.55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" filled="f" stroked="f">
              <v:textbox style="mso-fit-shape-to-text:t">
                <w:txbxContent>
                  <w:p w:rsidR="001E5C7E" w:rsidRPr="005D1640" w:rsidRDefault="001E5C7E" w:rsidP="0098650E">
                    <w:pPr>
                      <w:rPr>
                        <w:rFonts w:cstheme="minorHAnsi"/>
                        <w:color w:val="FFFFFF" w:themeColor="background1"/>
                        <w:sz w:val="18"/>
                      </w:rPr>
                    </w:pPr>
                  </w:p>
                  <w:p w:rsidR="001E5C7E" w:rsidRDefault="001E5C7E"/>
                </w:txbxContent>
              </v:textbox>
            </v:shape>
          </w:pict>
        </mc:Fallback>
      </mc:AlternateContent>
    </w:r>
  </w:p>
  <w:p w:rsidR="001E5C7E" w:rsidRDefault="001E5C7E"/>
  <w:p w:rsidR="001E5C7E" w:rsidRPr="0098650E" w:rsidRDefault="001E5C7E" w:rsidP="00E937F9">
    <w:pPr>
      <w:pStyle w:val="Footer"/>
      <w:framePr w:wrap="around" w:vAnchor="text" w:hAnchor="page" w:x="11191" w:y="243"/>
      <w:rPr>
        <w:rStyle w:val="PageNumber"/>
        <w:rFonts w:asciiTheme="minorHAnsi" w:hAnsiTheme="minorHAnsi" w:cstheme="minorHAnsi"/>
        <w:color w:val="FFFFFF" w:themeColor="background1"/>
      </w:rPr>
    </w:pPr>
    <w:r w:rsidRPr="0098650E">
      <w:rPr>
        <w:rStyle w:val="PageNumber"/>
        <w:rFonts w:asciiTheme="minorHAnsi" w:hAnsiTheme="minorHAnsi" w:cstheme="minorHAnsi"/>
        <w:color w:val="FFFFFF" w:themeColor="background1"/>
      </w:rPr>
      <w:fldChar w:fldCharType="begin"/>
    </w:r>
    <w:r w:rsidRPr="0098650E">
      <w:rPr>
        <w:rStyle w:val="PageNumber"/>
        <w:rFonts w:asciiTheme="minorHAnsi" w:hAnsiTheme="minorHAnsi" w:cstheme="minorHAnsi"/>
        <w:color w:val="FFFFFF" w:themeColor="background1"/>
      </w:rPr>
      <w:instrText xml:space="preserve">PAGE  </w:instrText>
    </w:r>
    <w:r w:rsidRPr="0098650E">
      <w:rPr>
        <w:rStyle w:val="PageNumber"/>
        <w:rFonts w:asciiTheme="minorHAnsi" w:hAnsiTheme="minorHAnsi" w:cstheme="minorHAnsi"/>
        <w:color w:val="FFFFFF" w:themeColor="background1"/>
      </w:rPr>
      <w:fldChar w:fldCharType="separate"/>
    </w:r>
    <w:r w:rsidR="00F0024A">
      <w:rPr>
        <w:rStyle w:val="PageNumber"/>
        <w:rFonts w:asciiTheme="minorHAnsi" w:hAnsiTheme="minorHAnsi" w:cstheme="minorHAnsi"/>
        <w:noProof/>
        <w:color w:val="FFFFFF" w:themeColor="background1"/>
      </w:rPr>
      <w:t>17</w:t>
    </w:r>
    <w:r w:rsidRPr="0098650E">
      <w:rPr>
        <w:rStyle w:val="PageNumber"/>
        <w:rFonts w:asciiTheme="minorHAnsi" w:hAnsiTheme="minorHAnsi" w:cstheme="minorHAnsi"/>
        <w:color w:val="FFFFFF" w:themeColor="background1"/>
      </w:rPr>
      <w:fldChar w:fldCharType="end"/>
    </w:r>
  </w:p>
  <w:p w:rsidR="001E5C7E" w:rsidRDefault="001E5C7E"/>
  <w:p w:rsidR="001E5C7E" w:rsidRDefault="001E5C7E"/>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5C7E" w:rsidRDefault="001E5C7E">
    <w:pPr>
      <w:pStyle w:val="Footer"/>
    </w:pPr>
    <w:r>
      <w:rPr>
        <w:noProof/>
        <w:lang w:eastAsia="en-AU"/>
      </w:rPr>
      <w:drawing>
        <wp:anchor distT="0" distB="0" distL="114300" distR="114300" simplePos="0" relativeHeight="251736576" behindDoc="1" locked="0" layoutInCell="1" allowOverlap="1" wp14:anchorId="3568746A" wp14:editId="39075883">
          <wp:simplePos x="0" y="0"/>
          <wp:positionH relativeFrom="page">
            <wp:align>left</wp:align>
          </wp:positionH>
          <wp:positionV relativeFrom="paragraph">
            <wp:posOffset>-1078865</wp:posOffset>
          </wp:positionV>
          <wp:extent cx="7563485" cy="2438400"/>
          <wp:effectExtent l="0" t="0" r="0" b="0"/>
          <wp:wrapNone/>
          <wp:docPr id="351" name="Picture 35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titled.png"/>
                  <pic:cNvPicPr/>
                </pic:nvPicPr>
                <pic:blipFill>
                  <a:blip r:embed="rId1">
                    <a:extLst>
                      <a:ext uri="{28A0092B-C50C-407E-A947-70E740481C1C}">
                        <a14:useLocalDpi xmlns:a14="http://schemas.microsoft.com/office/drawing/2010/main" val="0"/>
                      </a:ext>
                    </a:extLst>
                  </a:blip>
                  <a:stretch>
                    <a:fillRect/>
                  </a:stretch>
                </pic:blipFill>
                <pic:spPr>
                  <a:xfrm>
                    <a:off x="0" y="0"/>
                    <a:ext cx="7563485" cy="2438400"/>
                  </a:xfrm>
                  <a:prstGeom prst="rect">
                    <a:avLst/>
                  </a:prstGeom>
                </pic:spPr>
              </pic:pic>
            </a:graphicData>
          </a:graphic>
          <wp14:sizeRelH relativeFrom="page">
            <wp14:pctWidth>0</wp14:pctWidth>
          </wp14:sizeRelH>
          <wp14:sizeRelV relativeFrom="page">
            <wp14:pctHeight>0</wp14:pctHeight>
          </wp14:sizeRelV>
        </wp:anchor>
      </w:drawing>
    </w:r>
  </w:p>
  <w:p w:rsidR="001E5C7E" w:rsidRDefault="001E5C7E" w:rsidP="00B872CA">
    <w:pPr>
      <w:tabs>
        <w:tab w:val="left" w:pos="7230"/>
      </w:tabs>
    </w:pPr>
    <w:r>
      <w:tab/>
    </w:r>
  </w:p>
  <w:p w:rsidR="001E5C7E" w:rsidRDefault="001E5C7E"/>
  <w:p w:rsidR="001E5C7E" w:rsidRDefault="001E5C7E" w:rsidP="00B872CA">
    <w:pPr>
      <w:tabs>
        <w:tab w:val="left" w:pos="2685"/>
      </w:tabs>
    </w:pPr>
    <w:r>
      <w:tab/>
    </w:r>
  </w:p>
  <w:p w:rsidR="001E5C7E" w:rsidRDefault="001E5C7E"/>
  <w:p w:rsidR="001E5C7E" w:rsidRDefault="001E5C7E"/>
  <w:p w:rsidR="001E5C7E" w:rsidRDefault="001E5C7E">
    <w:r>
      <w:rPr>
        <w:noProof/>
        <w:lang w:eastAsia="en-AU"/>
      </w:rPr>
      <w:drawing>
        <wp:anchor distT="0" distB="0" distL="114300" distR="114300" simplePos="0" relativeHeight="251728384" behindDoc="0" locked="0" layoutInCell="1" allowOverlap="1" wp14:anchorId="0401E813" wp14:editId="4EFE843F">
          <wp:simplePos x="0" y="0"/>
          <wp:positionH relativeFrom="column">
            <wp:posOffset>-471170</wp:posOffset>
          </wp:positionH>
          <wp:positionV relativeFrom="paragraph">
            <wp:posOffset>610870</wp:posOffset>
          </wp:positionV>
          <wp:extent cx="7331075" cy="2030095"/>
          <wp:effectExtent l="0" t="0" r="3175" b="8255"/>
          <wp:wrapThrough wrapText="bothSides">
            <wp:wrapPolygon edited="0">
              <wp:start x="0" y="0"/>
              <wp:lineTo x="0" y="21485"/>
              <wp:lineTo x="21553" y="21485"/>
              <wp:lineTo x="21553" y="0"/>
              <wp:lineTo x="0" y="0"/>
            </wp:wrapPolygon>
          </wp:wrapThrough>
          <wp:docPr id="352" name="Picture 35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titled.png"/>
                  <pic:cNvPicPr/>
                </pic:nvPicPr>
                <pic:blipFill>
                  <a:blip r:embed="rId1">
                    <a:extLst>
                      <a:ext uri="{28A0092B-C50C-407E-A947-70E740481C1C}">
                        <a14:useLocalDpi xmlns:a14="http://schemas.microsoft.com/office/drawing/2010/main" val="0"/>
                      </a:ext>
                    </a:extLst>
                  </a:blip>
                  <a:stretch>
                    <a:fillRect/>
                  </a:stretch>
                </pic:blipFill>
                <pic:spPr>
                  <a:xfrm>
                    <a:off x="0" y="0"/>
                    <a:ext cx="7331075" cy="2030095"/>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26336" behindDoc="0" locked="0" layoutInCell="1" allowOverlap="1" wp14:anchorId="77A881B9" wp14:editId="2959C758">
          <wp:simplePos x="0" y="0"/>
          <wp:positionH relativeFrom="column">
            <wp:posOffset>-421640</wp:posOffset>
          </wp:positionH>
          <wp:positionV relativeFrom="paragraph">
            <wp:posOffset>637540</wp:posOffset>
          </wp:positionV>
          <wp:extent cx="7599045" cy="2162175"/>
          <wp:effectExtent l="0" t="0" r="1905" b="9525"/>
          <wp:wrapThrough wrapText="bothSides">
            <wp:wrapPolygon edited="0">
              <wp:start x="0" y="0"/>
              <wp:lineTo x="0" y="21505"/>
              <wp:lineTo x="21551" y="21505"/>
              <wp:lineTo x="21551" y="0"/>
              <wp:lineTo x="0" y="0"/>
            </wp:wrapPolygon>
          </wp:wrapThrough>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1">
                    <a:extLst>
                      <a:ext uri="{28A0092B-C50C-407E-A947-70E740481C1C}">
                        <a14:useLocalDpi xmlns:a14="http://schemas.microsoft.com/office/drawing/2010/main" val="0"/>
                      </a:ext>
                    </a:extLst>
                  </a:blip>
                  <a:stretch>
                    <a:fillRect/>
                  </a:stretch>
                </pic:blipFill>
                <pic:spPr>
                  <a:xfrm>
                    <a:off x="0" y="0"/>
                    <a:ext cx="7599045" cy="2162175"/>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5C7E" w:rsidRPr="00BD08F8" w:rsidRDefault="001E5C7E" w:rsidP="001D4188">
    <w:pPr>
      <w:pStyle w:val="Footer"/>
      <w:framePr w:wrap="around" w:vAnchor="text" w:hAnchor="margin" w:xAlign="right" w:y="1"/>
      <w:rPr>
        <w:rStyle w:val="PageNumber"/>
        <w:color w:val="FFFFFF" w:themeColor="background1"/>
      </w:rPr>
    </w:pPr>
    <w:r w:rsidRPr="00BD08F8">
      <w:rPr>
        <w:rStyle w:val="PageNumber"/>
        <w:color w:val="FFFFFF" w:themeColor="background1"/>
      </w:rPr>
      <w:fldChar w:fldCharType="begin"/>
    </w:r>
    <w:r w:rsidRPr="00BD08F8">
      <w:rPr>
        <w:rStyle w:val="PageNumber"/>
        <w:color w:val="FFFFFF" w:themeColor="background1"/>
      </w:rPr>
      <w:instrText xml:space="preserve">PAGE  </w:instrText>
    </w:r>
    <w:r w:rsidRPr="00BD08F8">
      <w:rPr>
        <w:rStyle w:val="PageNumber"/>
        <w:color w:val="FFFFFF" w:themeColor="background1"/>
      </w:rPr>
      <w:fldChar w:fldCharType="separate"/>
    </w:r>
    <w:r>
      <w:rPr>
        <w:rStyle w:val="PageNumber"/>
        <w:noProof/>
        <w:color w:val="FFFFFF" w:themeColor="background1"/>
      </w:rPr>
      <w:t>5</w:t>
    </w:r>
    <w:r w:rsidRPr="00BD08F8">
      <w:rPr>
        <w:rStyle w:val="PageNumber"/>
        <w:color w:val="FFFFFF" w:themeColor="background1"/>
      </w:rPr>
      <w:fldChar w:fldCharType="end"/>
    </w:r>
  </w:p>
  <w:p w:rsidR="001E5C7E" w:rsidRPr="00BD08F8" w:rsidRDefault="001E5C7E" w:rsidP="001D4188">
    <w:pPr>
      <w:pStyle w:val="Footer"/>
      <w:ind w:right="360"/>
      <w:rPr>
        <w:color w:val="FFFFFF" w:themeColor="background1"/>
      </w:rPr>
    </w:pPr>
    <w:r>
      <w:rPr>
        <w:noProof/>
        <w:lang w:eastAsia="en-AU"/>
      </w:rPr>
      <w:drawing>
        <wp:anchor distT="0" distB="0" distL="114300" distR="114300" simplePos="0" relativeHeight="251700224" behindDoc="1" locked="0" layoutInCell="1" allowOverlap="1" wp14:anchorId="6AB6EFA6" wp14:editId="07149B3C">
          <wp:simplePos x="0" y="0"/>
          <wp:positionH relativeFrom="column">
            <wp:posOffset>-720090</wp:posOffset>
          </wp:positionH>
          <wp:positionV relativeFrom="paragraph">
            <wp:posOffset>-1931035</wp:posOffset>
          </wp:positionV>
          <wp:extent cx="7562850" cy="2419350"/>
          <wp:effectExtent l="0" t="0" r="0" b="0"/>
          <wp:wrapNone/>
          <wp:docPr id="94" name="Picture 9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62850"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08F8">
      <w:rPr>
        <w:color w:val="FFFFFF" w:themeColor="background1"/>
      </w:rPr>
      <w:t>S:\AdminShared\All Staff\All Staff Filing\850 STUDENTS\862 Health and Welfare\2017</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E5C7E" w:rsidRDefault="001E5C7E">
      <w:r>
        <w:separator/>
      </w:r>
    </w:p>
  </w:footnote>
  <w:footnote w:type="continuationSeparator" w:id="0">
    <w:p w:rsidR="001E5C7E" w:rsidRDefault="001E5C7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5C7E" w:rsidRDefault="00F0024A">
    <w:pPr>
      <w:pStyle w:val="Header"/>
    </w:pPr>
    <w:r>
      <w:rPr>
        <w:noProof/>
        <w:lang w:eastAsia="en-AU"/>
      </w:rPr>
      <w:pict w14:anchorId="5ED195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90204" o:spid="_x0000_s2068" type="#_x0000_t75" style="position:absolute;margin-left:0;margin-top:0;width:481.85pt;height:374.45pt;z-index:-251597312;mso-position-horizontal:center;mso-position-horizontal-relative:margin;mso-position-vertical:center;mso-position-vertical-relative:margin" o:allowincell="f">
          <v:imagedata r:id="rId1" o:title="Lake Grace DHS Logo" gain="19661f" blacklevel="22938f"/>
          <w10:wrap anchorx="margin" anchory="margin"/>
        </v:shape>
      </w:pict>
    </w:r>
  </w:p>
  <w:p w:rsidR="001E5C7E" w:rsidRDefault="001E5C7E"/>
  <w:p w:rsidR="001E5C7E" w:rsidRDefault="001E5C7E"/>
  <w:p w:rsidR="001E5C7E" w:rsidRDefault="001E5C7E"/>
  <w:p w:rsidR="001E5C7E" w:rsidRDefault="001E5C7E"/>
  <w:p w:rsidR="001E5C7E" w:rsidRDefault="001E5C7E"/>
  <w:p w:rsidR="001E5C7E" w:rsidRDefault="001E5C7E"/>
  <w:p w:rsidR="001E5C7E" w:rsidRDefault="001E5C7E"/>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5C7E" w:rsidRDefault="001E5C7E" w:rsidP="0003374B">
    <w:pPr>
      <w:pStyle w:val="Header"/>
      <w:jc w:val="right"/>
    </w:pPr>
    <w:r>
      <w:rPr>
        <w:noProof/>
        <w:lang w:eastAsia="en-AU"/>
      </w:rPr>
      <w:drawing>
        <wp:anchor distT="0" distB="0" distL="114300" distR="114300" simplePos="0" relativeHeight="251592189" behindDoc="0" locked="0" layoutInCell="1" allowOverlap="1" wp14:anchorId="723CA9CF" wp14:editId="36B77FBF">
          <wp:simplePos x="0" y="0"/>
          <wp:positionH relativeFrom="page">
            <wp:align>left</wp:align>
          </wp:positionH>
          <wp:positionV relativeFrom="paragraph">
            <wp:posOffset>-238125</wp:posOffset>
          </wp:positionV>
          <wp:extent cx="7801610" cy="1419225"/>
          <wp:effectExtent l="0" t="0" r="8890" b="9525"/>
          <wp:wrapThrough wrapText="bothSides">
            <wp:wrapPolygon edited="0">
              <wp:start x="0" y="0"/>
              <wp:lineTo x="0" y="21455"/>
              <wp:lineTo x="21572" y="21455"/>
              <wp:lineTo x="21572" y="0"/>
              <wp:lineTo x="0" y="0"/>
            </wp:wrapPolygon>
          </wp:wrapThrough>
          <wp:docPr id="346" name="Picture 34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titled.png"/>
                  <pic:cNvPicPr/>
                </pic:nvPicPr>
                <pic:blipFill>
                  <a:blip r:embed="rId1">
                    <a:extLst>
                      <a:ext uri="{28A0092B-C50C-407E-A947-70E740481C1C}">
                        <a14:useLocalDpi xmlns:a14="http://schemas.microsoft.com/office/drawing/2010/main" val="0"/>
                      </a:ext>
                    </a:extLst>
                  </a:blip>
                  <a:stretch>
                    <a:fillRect/>
                  </a:stretch>
                </pic:blipFill>
                <pic:spPr>
                  <a:xfrm>
                    <a:off x="0" y="0"/>
                    <a:ext cx="7801610" cy="1419225"/>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652608" behindDoc="0" locked="0" layoutInCell="1" allowOverlap="1" wp14:anchorId="06614F4A" wp14:editId="3F9040A1">
              <wp:simplePos x="0" y="0"/>
              <wp:positionH relativeFrom="column">
                <wp:posOffset>2683510</wp:posOffset>
              </wp:positionH>
              <wp:positionV relativeFrom="paragraph">
                <wp:posOffset>581025</wp:posOffset>
              </wp:positionV>
              <wp:extent cx="3857625" cy="1403985"/>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403985"/>
                      </a:xfrm>
                      <a:prstGeom prst="rect">
                        <a:avLst/>
                      </a:prstGeom>
                      <a:solidFill>
                        <a:srgbClr val="FFFFFF">
                          <a:alpha val="0"/>
                        </a:srgbClr>
                      </a:solidFill>
                      <a:ln w="0">
                        <a:noFill/>
                        <a:miter lim="800000"/>
                        <a:headEnd/>
                        <a:tailEnd/>
                      </a:ln>
                    </wps:spPr>
                    <wps:txbx>
                      <w:txbxContent>
                        <w:p w:rsidR="001E5C7E" w:rsidRPr="008B6716" w:rsidRDefault="001E5C7E" w:rsidP="00BD08F8">
                          <w:pPr>
                            <w:rPr>
                              <w:rFonts w:asciiTheme="minorHAnsi" w:hAnsiTheme="minorHAnsi" w:cstheme="minorHAnsi"/>
                              <w:b/>
                              <w:color w:val="FFFF00"/>
                              <w:sz w:val="36"/>
                            </w:rPr>
                          </w:pPr>
                          <w:r>
                            <w:rPr>
                              <w:rFonts w:asciiTheme="minorHAnsi" w:hAnsiTheme="minorHAnsi" w:cstheme="minorHAnsi"/>
                              <w:b/>
                              <w:color w:val="FFFF00"/>
                              <w:sz w:val="36"/>
                            </w:rPr>
                            <w:t xml:space="preserve">     Parent Information Handbook 2021</w:t>
                          </w:r>
                          <w:r w:rsidRPr="008B6716">
                            <w:rPr>
                              <w:rFonts w:asciiTheme="minorHAnsi" w:hAnsiTheme="minorHAnsi" w:cstheme="minorHAnsi"/>
                              <w:b/>
                              <w:color w:val="FFFF00"/>
                              <w:sz w:val="36"/>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6614F4A" id="_x0000_t202" coordsize="21600,21600" o:spt="202" path="m,l,21600r21600,l21600,xe">
              <v:stroke joinstyle="miter"/>
              <v:path gradientshapeok="t" o:connecttype="rect"/>
            </v:shapetype>
            <v:shape id="_x0000_s1035" type="#_x0000_t202" style="position:absolute;left:0;text-align:left;margin-left:211.3pt;margin-top:45.75pt;width:303.75pt;height:110.55pt;z-index:251652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" stroked="f" strokeweight="0">
              <v:fill opacity="0"/>
              <v:textbox style="mso-fit-shape-to-text:t">
                <w:txbxContent>
                  <w:p w:rsidR="001E5C7E" w:rsidRPr="008B6716" w:rsidRDefault="001E5C7E" w:rsidP="00BD08F8">
                    <w:pPr>
                      <w:rPr>
                        <w:rFonts w:asciiTheme="minorHAnsi" w:hAnsiTheme="minorHAnsi" w:cstheme="minorHAnsi"/>
                        <w:b/>
                        <w:color w:val="FFFF00"/>
                        <w:sz w:val="36"/>
                      </w:rPr>
                    </w:pPr>
                    <w:r>
                      <w:rPr>
                        <w:rFonts w:asciiTheme="minorHAnsi" w:hAnsiTheme="minorHAnsi" w:cstheme="minorHAnsi"/>
                        <w:b/>
                        <w:color w:val="FFFF00"/>
                        <w:sz w:val="36"/>
                      </w:rPr>
                      <w:t xml:space="preserve">     Parent Information Handbook 2021</w:t>
                    </w:r>
                    <w:r w:rsidRPr="008B6716">
                      <w:rPr>
                        <w:rFonts w:asciiTheme="minorHAnsi" w:hAnsiTheme="minorHAnsi" w:cstheme="minorHAnsi"/>
                        <w:b/>
                        <w:color w:val="FFFF00"/>
                        <w:sz w:val="36"/>
                      </w:rPr>
                      <w:t xml:space="preserve"> </w:t>
                    </w:r>
                  </w:p>
                </w:txbxContent>
              </v:textbox>
            </v:shape>
          </w:pict>
        </mc:Fallback>
      </mc:AlternateContent>
    </w:r>
    <w:r>
      <w:rPr>
        <w:noProof/>
        <w:lang w:eastAsia="en-AU"/>
      </w:rPr>
      <mc:AlternateContent>
        <mc:Choice Requires="wps">
          <w:drawing>
            <wp:anchor distT="0" distB="0" distL="114300" distR="114300" simplePos="0" relativeHeight="251712000" behindDoc="0" locked="0" layoutInCell="1" allowOverlap="1" wp14:anchorId="47F8E720" wp14:editId="7671FF26">
              <wp:simplePos x="0" y="0"/>
              <wp:positionH relativeFrom="column">
                <wp:posOffset>3013710</wp:posOffset>
              </wp:positionH>
              <wp:positionV relativeFrom="paragraph">
                <wp:posOffset>304800</wp:posOffset>
              </wp:positionV>
              <wp:extent cx="3543300" cy="345057"/>
              <wp:effectExtent l="0" t="0" r="0" b="0"/>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345057"/>
                      </a:xfrm>
                      <a:prstGeom prst="rect">
                        <a:avLst/>
                      </a:prstGeom>
                      <a:solidFill>
                        <a:srgbClr val="FFFFFF">
                          <a:alpha val="0"/>
                        </a:srgbClr>
                      </a:solidFill>
                      <a:ln w="0">
                        <a:noFill/>
                        <a:miter lim="800000"/>
                        <a:headEnd/>
                        <a:tailEnd/>
                      </a:ln>
                    </wps:spPr>
                    <wps:txbx>
                      <w:txbxContent>
                        <w:p w:rsidR="001E5C7E" w:rsidRPr="00F10744" w:rsidRDefault="001E5C7E" w:rsidP="00F10744">
                          <w:pPr>
                            <w:rPr>
                              <w:rFonts w:asciiTheme="minorHAnsi" w:hAnsiTheme="minorHAnsi" w:cstheme="minorHAnsi"/>
                              <w:b/>
                              <w:color w:val="FFFFFF" w:themeColor="background1"/>
                              <w:sz w:val="36"/>
                            </w:rPr>
                          </w:pPr>
                          <w:r w:rsidRPr="00F10744">
                            <w:rPr>
                              <w:rFonts w:asciiTheme="minorHAnsi" w:hAnsiTheme="minorHAnsi" w:cstheme="minorHAnsi"/>
                              <w:b/>
                              <w:color w:val="FFFFFF" w:themeColor="background1"/>
                              <w:sz w:val="36"/>
                            </w:rPr>
                            <w:t xml:space="preserve">       </w:t>
                          </w:r>
                          <w:r>
                            <w:rPr>
                              <w:rFonts w:asciiTheme="minorHAnsi" w:hAnsiTheme="minorHAnsi" w:cstheme="minorHAnsi"/>
                              <w:b/>
                              <w:color w:val="FFFFFF" w:themeColor="background1"/>
                              <w:sz w:val="36"/>
                            </w:rPr>
                            <w:t>Lake Grace District High School</w:t>
                          </w:r>
                          <w:r w:rsidRPr="00F10744">
                            <w:rPr>
                              <w:rFonts w:asciiTheme="minorHAnsi" w:hAnsiTheme="minorHAnsi" w:cstheme="minorHAnsi"/>
                              <w:b/>
                              <w:color w:val="FFFFFF" w:themeColor="background1"/>
                              <w:sz w:val="36"/>
                            </w:rPr>
                            <w:t xml:space="preserve"> </w:t>
                          </w:r>
                        </w:p>
                        <w:p w:rsidR="001E5C7E" w:rsidRDefault="001E5C7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8E720" id="_x0000_s1036" type="#_x0000_t202" style="position:absolute;left:0;text-align:left;margin-left:237.3pt;margin-top:24pt;width:279pt;height:27.1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" stroked="f" strokeweight="0">
              <v:fill opacity="0"/>
              <v:textbox>
                <w:txbxContent>
                  <w:p w:rsidR="001E5C7E" w:rsidRPr="00F10744" w:rsidRDefault="001E5C7E" w:rsidP="00F10744">
                    <w:pPr>
                      <w:rPr>
                        <w:rFonts w:asciiTheme="minorHAnsi" w:hAnsiTheme="minorHAnsi" w:cstheme="minorHAnsi"/>
                        <w:b/>
                        <w:color w:val="FFFFFF" w:themeColor="background1"/>
                        <w:sz w:val="36"/>
                      </w:rPr>
                    </w:pPr>
                    <w:r w:rsidRPr="00F10744">
                      <w:rPr>
                        <w:rFonts w:asciiTheme="minorHAnsi" w:hAnsiTheme="minorHAnsi" w:cstheme="minorHAnsi"/>
                        <w:b/>
                        <w:color w:val="FFFFFF" w:themeColor="background1"/>
                        <w:sz w:val="36"/>
                      </w:rPr>
                      <w:t xml:space="preserve">       </w:t>
                    </w:r>
                    <w:r>
                      <w:rPr>
                        <w:rFonts w:asciiTheme="minorHAnsi" w:hAnsiTheme="minorHAnsi" w:cstheme="minorHAnsi"/>
                        <w:b/>
                        <w:color w:val="FFFFFF" w:themeColor="background1"/>
                        <w:sz w:val="36"/>
                      </w:rPr>
                      <w:t>Lake Grace District High School</w:t>
                    </w:r>
                    <w:r w:rsidRPr="00F10744">
                      <w:rPr>
                        <w:rFonts w:asciiTheme="minorHAnsi" w:hAnsiTheme="minorHAnsi" w:cstheme="minorHAnsi"/>
                        <w:b/>
                        <w:color w:val="FFFFFF" w:themeColor="background1"/>
                        <w:sz w:val="36"/>
                      </w:rPr>
                      <w:t xml:space="preserve"> </w:t>
                    </w:r>
                  </w:p>
                  <w:p w:rsidR="001E5C7E" w:rsidRDefault="001E5C7E"/>
                </w:txbxContent>
              </v:textbox>
            </v:shape>
          </w:pict>
        </mc:Fallback>
      </mc:AlternateContent>
    </w:r>
    <w:r>
      <w:rPr>
        <w:noProof/>
        <w:sz w:val="22"/>
        <w:szCs w:val="22"/>
        <w:lang w:eastAsia="en-AU"/>
      </w:rPr>
      <w:drawing>
        <wp:anchor distT="0" distB="0" distL="114300" distR="114300" simplePos="0" relativeHeight="251713024" behindDoc="0" locked="0" layoutInCell="1" allowOverlap="1" wp14:anchorId="2A3D3769" wp14:editId="29FAF397">
          <wp:simplePos x="0" y="0"/>
          <wp:positionH relativeFrom="column">
            <wp:posOffset>-253365</wp:posOffset>
          </wp:positionH>
          <wp:positionV relativeFrom="paragraph">
            <wp:posOffset>227330</wp:posOffset>
          </wp:positionV>
          <wp:extent cx="845820" cy="723900"/>
          <wp:effectExtent l="0" t="0" r="0" b="0"/>
          <wp:wrapThrough wrapText="bothSides">
            <wp:wrapPolygon edited="0">
              <wp:start x="6324" y="0"/>
              <wp:lineTo x="0" y="3411"/>
              <wp:lineTo x="0" y="14779"/>
              <wp:lineTo x="1946" y="18189"/>
              <wp:lineTo x="1946" y="18758"/>
              <wp:lineTo x="5838" y="21032"/>
              <wp:lineTo x="6324" y="21032"/>
              <wp:lineTo x="14595" y="21032"/>
              <wp:lineTo x="15568" y="21032"/>
              <wp:lineTo x="18973" y="18189"/>
              <wp:lineTo x="20919" y="14779"/>
              <wp:lineTo x="20919" y="3411"/>
              <wp:lineTo x="14595" y="0"/>
              <wp:lineTo x="6324" y="0"/>
            </wp:wrapPolygon>
          </wp:wrapThrough>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ircle logo.png"/>
                  <pic:cNvPicPr/>
                </pic:nvPicPr>
                <pic:blipFill>
                  <a:blip r:embed="rId2">
                    <a:extLst>
                      <a:ext uri="{28A0092B-C50C-407E-A947-70E740481C1C}">
                        <a14:useLocalDpi xmlns:a14="http://schemas.microsoft.com/office/drawing/2010/main" val="0"/>
                      </a:ext>
                    </a:extLst>
                  </a:blip>
                  <a:stretch>
                    <a:fillRect/>
                  </a:stretch>
                </pic:blipFill>
                <pic:spPr>
                  <a:xfrm>
                    <a:off x="0" y="0"/>
                    <a:ext cx="845820" cy="7239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5C7E" w:rsidRDefault="001E5C7E">
    <w:pPr>
      <w:pStyle w:val="Header"/>
    </w:pPr>
    <w:r>
      <w:rPr>
        <w:noProof/>
        <w:lang w:eastAsia="en-AU"/>
      </w:rPr>
      <mc:AlternateContent>
        <mc:Choice Requires="wps">
          <w:drawing>
            <wp:anchor distT="0" distB="0" distL="114300" distR="114300" simplePos="0" relativeHeight="251644416" behindDoc="0" locked="0" layoutInCell="1" allowOverlap="1" wp14:anchorId="24A74A6A" wp14:editId="3F7F633A">
              <wp:simplePos x="0" y="0"/>
              <wp:positionH relativeFrom="column">
                <wp:posOffset>603885</wp:posOffset>
              </wp:positionH>
              <wp:positionV relativeFrom="paragraph">
                <wp:posOffset>1821180</wp:posOffset>
              </wp:positionV>
              <wp:extent cx="5267325"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1403985"/>
                      </a:xfrm>
                      <a:prstGeom prst="rect">
                        <a:avLst/>
                      </a:prstGeom>
                      <a:solidFill>
                        <a:srgbClr val="FFFFFF">
                          <a:alpha val="0"/>
                        </a:srgbClr>
                      </a:solidFill>
                      <a:ln w="0">
                        <a:noFill/>
                        <a:miter lim="800000"/>
                        <a:headEnd/>
                        <a:tailEnd/>
                      </a:ln>
                    </wps:spPr>
                    <wps:txbx>
                      <w:txbxContent>
                        <w:p w:rsidR="001E5C7E" w:rsidRPr="00E32B3E" w:rsidRDefault="001E5C7E" w:rsidP="00764FF2">
                          <w:pPr>
                            <w:jc w:val="center"/>
                            <w:rPr>
                              <w:rFonts w:asciiTheme="minorHAnsi" w:hAnsiTheme="minorHAnsi" w:cstheme="minorHAnsi"/>
                              <w:b/>
                              <w:color w:val="FFFFFF" w:themeColor="background1"/>
                              <w:sz w:val="52"/>
                            </w:rPr>
                          </w:pPr>
                          <w:r>
                            <w:rPr>
                              <w:rFonts w:asciiTheme="minorHAnsi" w:hAnsiTheme="minorHAnsi" w:cstheme="minorHAnsi"/>
                              <w:b/>
                              <w:color w:val="FFFFFF" w:themeColor="background1"/>
                              <w:sz w:val="52"/>
                            </w:rPr>
                            <w:t>Lake Grace District High School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4A74A6A" id="_x0000_t202" coordsize="21600,21600" o:spt="202" path="m,l,21600r21600,l21600,xe">
              <v:stroke joinstyle="miter"/>
              <v:path gradientshapeok="t" o:connecttype="rect"/>
            </v:shapetype>
            <v:shape id="_x0000_s1038" type="#_x0000_t202" style="position:absolute;margin-left:47.55pt;margin-top:143.4pt;width:414.75pt;height:110.55pt;z-index:251644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" stroked="f" strokeweight="0">
              <v:fill opacity="0"/>
              <v:textbox style="mso-fit-shape-to-text:t">
                <w:txbxContent>
                  <w:p w:rsidR="001E5C7E" w:rsidRPr="00E32B3E" w:rsidRDefault="001E5C7E" w:rsidP="00764FF2">
                    <w:pPr>
                      <w:jc w:val="center"/>
                      <w:rPr>
                        <w:rFonts w:asciiTheme="minorHAnsi" w:hAnsiTheme="minorHAnsi" w:cstheme="minorHAnsi"/>
                        <w:b/>
                        <w:color w:val="FFFFFF" w:themeColor="background1"/>
                        <w:sz w:val="52"/>
                      </w:rPr>
                    </w:pPr>
                    <w:r>
                      <w:rPr>
                        <w:rFonts w:asciiTheme="minorHAnsi" w:hAnsiTheme="minorHAnsi" w:cstheme="minorHAnsi"/>
                        <w:b/>
                        <w:color w:val="FFFFFF" w:themeColor="background1"/>
                        <w:sz w:val="52"/>
                      </w:rPr>
                      <w:t>Lake Grace District High School</w:t>
                    </w:r>
                  </w:p>
                </w:txbxContent>
              </v:textbox>
            </v:shape>
          </w:pict>
        </mc:Fallback>
      </mc:AlternateContent>
    </w:r>
    <w:r w:rsidRPr="00E32B3E">
      <w:rPr>
        <w:noProof/>
        <w:lang w:eastAsia="en-AU"/>
      </w:rPr>
      <mc:AlternateContent>
        <mc:Choice Requires="wps">
          <w:drawing>
            <wp:anchor distT="0" distB="0" distL="114300" distR="114300" simplePos="0" relativeHeight="251706880" behindDoc="0" locked="0" layoutInCell="1" allowOverlap="1" wp14:anchorId="3400D573" wp14:editId="4DE0E3AC">
              <wp:simplePos x="0" y="0"/>
              <wp:positionH relativeFrom="column">
                <wp:posOffset>-301876</wp:posOffset>
              </wp:positionH>
              <wp:positionV relativeFrom="paragraph">
                <wp:posOffset>2266950</wp:posOffset>
              </wp:positionV>
              <wp:extent cx="7258050" cy="1403985"/>
              <wp:effectExtent l="0" t="0" r="0" b="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8050" cy="1403985"/>
                      </a:xfrm>
                      <a:prstGeom prst="rect">
                        <a:avLst/>
                      </a:prstGeom>
                      <a:solidFill>
                        <a:srgbClr val="FFFFFF">
                          <a:alpha val="0"/>
                        </a:srgbClr>
                      </a:solidFill>
                      <a:ln w="0">
                        <a:noFill/>
                        <a:miter lim="800000"/>
                        <a:headEnd/>
                        <a:tailEnd/>
                      </a:ln>
                    </wps:spPr>
                    <wps:txbx>
                      <w:txbxContent>
                        <w:p w:rsidR="001E5C7E" w:rsidRPr="0029444D" w:rsidRDefault="001E5C7E" w:rsidP="00E32B3E">
                          <w:pPr>
                            <w:jc w:val="center"/>
                            <w:rPr>
                              <w:rFonts w:asciiTheme="minorHAnsi" w:hAnsiTheme="minorHAnsi" w:cstheme="minorHAnsi"/>
                              <w:b/>
                              <w:color w:val="FFFFFF" w:themeColor="background1"/>
                              <w:sz w:val="36"/>
                            </w:rPr>
                          </w:pPr>
                          <w:r w:rsidRPr="0029444D">
                            <w:rPr>
                              <w:rFonts w:asciiTheme="minorHAnsi" w:hAnsiTheme="minorHAnsi" w:cstheme="minorHAnsi"/>
                              <w:b/>
                              <w:color w:val="FFFFFF" w:themeColor="background1"/>
                              <w:sz w:val="36"/>
                            </w:rPr>
                            <w:t>Citizenship | Scholarship | Responsibility | Respect | Commitment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00D573" id="_x0000_s1039" type="#_x0000_t202" style="position:absolute;margin-left:-23.75pt;margin-top:178.5pt;width:571.5pt;height:110.55pt;z-index:251706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" stroked="f" strokeweight="0">
              <v:fill opacity="0"/>
              <v:textbox style="mso-fit-shape-to-text:t">
                <w:txbxContent>
                  <w:p w:rsidR="001E5C7E" w:rsidRPr="0029444D" w:rsidRDefault="001E5C7E" w:rsidP="00E32B3E">
                    <w:pPr>
                      <w:jc w:val="center"/>
                      <w:rPr>
                        <w:rFonts w:asciiTheme="minorHAnsi" w:hAnsiTheme="minorHAnsi" w:cstheme="minorHAnsi"/>
                        <w:b/>
                        <w:color w:val="FFFFFF" w:themeColor="background1"/>
                        <w:sz w:val="36"/>
                      </w:rPr>
                    </w:pPr>
                    <w:r w:rsidRPr="0029444D">
                      <w:rPr>
                        <w:rFonts w:asciiTheme="minorHAnsi" w:hAnsiTheme="minorHAnsi" w:cstheme="minorHAnsi"/>
                        <w:b/>
                        <w:color w:val="FFFFFF" w:themeColor="background1"/>
                        <w:sz w:val="36"/>
                      </w:rPr>
                      <w:t>Citizenship | Scholarship | Responsibility | Respect | Commitment</w:t>
                    </w:r>
                  </w:p>
                </w:txbxContent>
              </v:textbox>
            </v:shape>
          </w:pict>
        </mc:Fallback>
      </mc:AlternateContent>
    </w:r>
    <w:r w:rsidR="00F0024A">
      <w:rPr>
        <w:noProof/>
        <w:lang w:eastAsia="en-AU"/>
      </w:rPr>
      <w:pict w14:anchorId="16E828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90203" o:spid="_x0000_s2067" type="#_x0000_t75" style="position:absolute;margin-left:0;margin-top:0;width:481.85pt;height:374.45pt;z-index:-251598336;mso-position-horizontal:center;mso-position-horizontal-relative:margin;mso-position-vertical:center;mso-position-vertical-relative:margin" o:allowincell="f">
          <v:imagedata r:id="rId1" o:title="Lake Grace DHS Logo" gain="19661f" blacklevel="22938f"/>
          <w10:wrap anchorx="margin" anchory="margin"/>
        </v:shape>
      </w:pict>
    </w:r>
    <w:r>
      <w:rPr>
        <w:noProof/>
        <w:lang w:eastAsia="en-AU"/>
      </w:rPr>
      <w:drawing>
        <wp:anchor distT="0" distB="0" distL="114300" distR="114300" simplePos="0" relativeHeight="251595264" behindDoc="0" locked="0" layoutInCell="1" allowOverlap="1" wp14:anchorId="636F4DFF" wp14:editId="40101517">
          <wp:simplePos x="0" y="0"/>
          <wp:positionH relativeFrom="page">
            <wp:align>right</wp:align>
          </wp:positionH>
          <wp:positionV relativeFrom="paragraph">
            <wp:posOffset>0</wp:posOffset>
          </wp:positionV>
          <wp:extent cx="7547610" cy="2952750"/>
          <wp:effectExtent l="0" t="0" r="0" b="0"/>
          <wp:wrapThrough wrapText="bothSides">
            <wp:wrapPolygon edited="0">
              <wp:start x="0" y="0"/>
              <wp:lineTo x="0" y="21461"/>
              <wp:lineTo x="21535" y="21461"/>
              <wp:lineTo x="21535" y="0"/>
              <wp:lineTo x="0" y="0"/>
            </wp:wrapPolygon>
          </wp:wrapThrough>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lue-light-background-seamless-loop-4k-4096x2304_ng-wu_hvrx__F0000.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547610" cy="2952750"/>
                  </a:xfrm>
                  <a:prstGeom prst="rect">
                    <a:avLst/>
                  </a:prstGeom>
                </pic:spPr>
              </pic:pic>
            </a:graphicData>
          </a:graphic>
          <wp14:sizeRelH relativeFrom="page">
            <wp14:pctWidth>0</wp14:pctWidth>
          </wp14:sizeRelH>
          <wp14:sizeRelV relativeFrom="page">
            <wp14:pctHeight>0</wp14:pctHeight>
          </wp14:sizeRelV>
        </wp:anchor>
      </w:drawing>
    </w:r>
    <w:r>
      <w:rPr>
        <w:noProof/>
        <w:sz w:val="22"/>
        <w:szCs w:val="22"/>
        <w:lang w:eastAsia="en-AU"/>
      </w:rPr>
      <w:drawing>
        <wp:anchor distT="0" distB="0" distL="114300" distR="114300" simplePos="0" relativeHeight="251715072" behindDoc="0" locked="0" layoutInCell="1" allowOverlap="1" wp14:anchorId="4405EAF2" wp14:editId="35B64521">
          <wp:simplePos x="0" y="0"/>
          <wp:positionH relativeFrom="margin">
            <wp:align>center</wp:align>
          </wp:positionH>
          <wp:positionV relativeFrom="paragraph">
            <wp:posOffset>314325</wp:posOffset>
          </wp:positionV>
          <wp:extent cx="1682376" cy="1439545"/>
          <wp:effectExtent l="0" t="0" r="0" b="8255"/>
          <wp:wrapThrough wrapText="bothSides">
            <wp:wrapPolygon edited="0">
              <wp:start x="7828" y="0"/>
              <wp:lineTo x="5871" y="572"/>
              <wp:lineTo x="1223" y="3716"/>
              <wp:lineTo x="0" y="7718"/>
              <wp:lineTo x="0" y="14292"/>
              <wp:lineTo x="2446" y="18865"/>
              <wp:lineTo x="6849" y="21438"/>
              <wp:lineTo x="7828" y="21438"/>
              <wp:lineTo x="13454" y="21438"/>
              <wp:lineTo x="14433" y="21438"/>
              <wp:lineTo x="18836" y="18865"/>
              <wp:lineTo x="21282" y="14292"/>
              <wp:lineTo x="21282" y="7718"/>
              <wp:lineTo x="20304" y="4002"/>
              <wp:lineTo x="15411" y="572"/>
              <wp:lineTo x="13454" y="0"/>
              <wp:lineTo x="7828" y="0"/>
            </wp:wrapPolygon>
          </wp:wrapThrough>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ircle logo.png"/>
                  <pic:cNvPicPr/>
                </pic:nvPicPr>
                <pic:blipFill>
                  <a:blip r:embed="rId3">
                    <a:extLst>
                      <a:ext uri="{28A0092B-C50C-407E-A947-70E740481C1C}">
                        <a14:useLocalDpi xmlns:a14="http://schemas.microsoft.com/office/drawing/2010/main" val="0"/>
                      </a:ext>
                    </a:extLst>
                  </a:blip>
                  <a:stretch>
                    <a:fillRect/>
                  </a:stretch>
                </pic:blipFill>
                <pic:spPr>
                  <a:xfrm>
                    <a:off x="0" y="0"/>
                    <a:ext cx="1682376" cy="1439545"/>
                  </a:xfrm>
                  <a:prstGeom prst="rect">
                    <a:avLst/>
                  </a:prstGeom>
                </pic:spPr>
              </pic:pic>
            </a:graphicData>
          </a:graphic>
          <wp14:sizeRelH relativeFrom="page">
            <wp14:pctWidth>0</wp14:pctWidth>
          </wp14:sizeRelH>
          <wp14:sizeRelV relativeFrom="page">
            <wp14:pctHeight>0</wp14:pctHeight>
          </wp14:sizeRelV>
        </wp:anchor>
      </w:drawing>
    </w:r>
  </w:p>
  <w:p w:rsidR="001E5C7E" w:rsidRDefault="001E5C7E"/>
  <w:p w:rsidR="001E5C7E" w:rsidRDefault="001E5C7E"/>
  <w:p w:rsidR="001E5C7E" w:rsidRDefault="001E5C7E"/>
  <w:p w:rsidR="001E5C7E" w:rsidRDefault="001E5C7E"/>
  <w:p w:rsidR="001E5C7E" w:rsidRDefault="001E5C7E"/>
  <w:p w:rsidR="001E5C7E" w:rsidRDefault="001E5C7E"/>
  <w:p w:rsidR="001E5C7E" w:rsidRDefault="001E5C7E"/>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5C7E" w:rsidRDefault="00F0024A">
    <w:pPr>
      <w:pStyle w:val="Header"/>
    </w:pPr>
    <w:r>
      <w:rPr>
        <w:noProof/>
        <w:lang w:eastAsia="en-AU"/>
      </w:rPr>
      <w:pict w14:anchorId="5F6632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90207" o:spid="_x0000_s2071" type="#_x0000_t75" style="position:absolute;margin-left:0;margin-top:0;width:481.85pt;height:374.45pt;z-index:-251594240;mso-position-horizontal:center;mso-position-horizontal-relative:margin;mso-position-vertical:center;mso-position-vertical-relative:margin" o:allowincell="f">
          <v:imagedata r:id="rId1" o:title="Lake Grace DHS Logo"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5C7E" w:rsidRDefault="00F0024A" w:rsidP="002975ED">
    <w:pPr>
      <w:pStyle w:val="Header"/>
      <w:jc w:val="right"/>
    </w:pPr>
    <w:r>
      <w:rPr>
        <w:noProof/>
        <w:lang w:eastAsia="en-AU"/>
      </w:rPr>
      <w:pict w14:anchorId="6EBCDF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90208" o:spid="_x0000_s2072" type="#_x0000_t75" style="position:absolute;left:0;text-align:left;margin-left:0;margin-top:0;width:481.85pt;height:374.45pt;z-index:-251593216;mso-position-horizontal:center;mso-position-horizontal-relative:margin;mso-position-vertical:center;mso-position-vertical-relative:margin" o:allowincell="f">
          <v:imagedata r:id="rId1" o:title="Lake Grace DHS Logo" gain="19661f" blacklevel="22938f"/>
          <w10:wrap anchorx="margin" anchory="margin"/>
        </v:shape>
      </w:pict>
    </w:r>
    <w:r w:rsidR="001E5C7E">
      <w:rPr>
        <w:noProof/>
        <w:lang w:eastAsia="en-AU"/>
      </w:rPr>
      <mc:AlternateContent>
        <mc:Choice Requires="wps">
          <w:drawing>
            <wp:anchor distT="0" distB="0" distL="114300" distR="114300" simplePos="0" relativeHeight="251670528" behindDoc="0" locked="0" layoutInCell="1" allowOverlap="1" wp14:anchorId="5EE39C29" wp14:editId="5CEAAA22">
              <wp:simplePos x="0" y="0"/>
              <wp:positionH relativeFrom="column">
                <wp:posOffset>3947160</wp:posOffset>
              </wp:positionH>
              <wp:positionV relativeFrom="paragraph">
                <wp:posOffset>422910</wp:posOffset>
              </wp:positionV>
              <wp:extent cx="2667000" cy="1403985"/>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403985"/>
                      </a:xfrm>
                      <a:prstGeom prst="rect">
                        <a:avLst/>
                      </a:prstGeom>
                      <a:solidFill>
                        <a:srgbClr val="FFFFFF">
                          <a:alpha val="0"/>
                        </a:srgbClr>
                      </a:solidFill>
                      <a:ln w="0">
                        <a:noFill/>
                        <a:miter lim="800000"/>
                        <a:headEnd/>
                        <a:tailEnd/>
                      </a:ln>
                    </wps:spPr>
                    <wps:txbx>
                      <w:txbxContent>
                        <w:p w:rsidR="001E5C7E" w:rsidRPr="00BD08F8" w:rsidRDefault="001E5C7E" w:rsidP="00BD08F8">
                          <w:pPr>
                            <w:rPr>
                              <w:rFonts w:asciiTheme="minorHAnsi" w:hAnsiTheme="minorHAnsi" w:cstheme="minorHAnsi"/>
                              <w:b/>
                              <w:color w:val="FFFFFF" w:themeColor="background1"/>
                              <w:sz w:val="36"/>
                            </w:rPr>
                          </w:pPr>
                          <w:r w:rsidRPr="00BD08F8">
                            <w:rPr>
                              <w:rFonts w:asciiTheme="minorHAnsi" w:hAnsiTheme="minorHAnsi" w:cstheme="minorHAnsi"/>
                              <w:b/>
                              <w:color w:val="FFFFFF" w:themeColor="background1"/>
                              <w:sz w:val="36"/>
                            </w:rPr>
                            <w:t>Care &amp; Support Policy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EE39C29" id="_x0000_t202" coordsize="21600,21600" o:spt="202" path="m,l,21600r21600,l21600,xe">
              <v:stroke joinstyle="miter"/>
              <v:path gradientshapeok="t" o:connecttype="rect"/>
            </v:shapetype>
            <v:shape id="_x0000_s1040" type="#_x0000_t202" style="position:absolute;left:0;text-align:left;margin-left:310.8pt;margin-top:33.3pt;width:210pt;height:110.55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" stroked="f" strokeweight="0">
              <v:fill opacity="0"/>
              <v:textbox style="mso-fit-shape-to-text:t">
                <w:txbxContent>
                  <w:p w:rsidR="001E5C7E" w:rsidRPr="00BD08F8" w:rsidRDefault="001E5C7E" w:rsidP="00BD08F8">
                    <w:pPr>
                      <w:rPr>
                        <w:rFonts w:asciiTheme="minorHAnsi" w:hAnsiTheme="minorHAnsi" w:cstheme="minorHAnsi"/>
                        <w:b/>
                        <w:color w:val="FFFFFF" w:themeColor="background1"/>
                        <w:sz w:val="36"/>
                      </w:rPr>
                    </w:pPr>
                    <w:r w:rsidRPr="00BD08F8">
                      <w:rPr>
                        <w:rFonts w:asciiTheme="minorHAnsi" w:hAnsiTheme="minorHAnsi" w:cstheme="minorHAnsi"/>
                        <w:b/>
                        <w:color w:val="FFFFFF" w:themeColor="background1"/>
                        <w:sz w:val="36"/>
                      </w:rPr>
                      <w:t>Care &amp; Support Policy</w:t>
                    </w:r>
                  </w:p>
                </w:txbxContent>
              </v:textbox>
            </v:shape>
          </w:pict>
        </mc:Fallback>
      </mc:AlternateContent>
    </w:r>
    <w:r w:rsidR="001E5C7E">
      <w:rPr>
        <w:noProof/>
        <w:lang w:eastAsia="en-AU"/>
      </w:rPr>
      <mc:AlternateContent>
        <mc:Choice Requires="wps">
          <w:drawing>
            <wp:anchor distT="0" distB="0" distL="114300" distR="114300" simplePos="0" relativeHeight="251668480" behindDoc="0" locked="0" layoutInCell="1" allowOverlap="1" wp14:anchorId="318DC101" wp14:editId="2632175C">
              <wp:simplePos x="0" y="0"/>
              <wp:positionH relativeFrom="column">
                <wp:posOffset>3947160</wp:posOffset>
              </wp:positionH>
              <wp:positionV relativeFrom="paragraph">
                <wp:posOffset>219075</wp:posOffset>
              </wp:positionV>
              <wp:extent cx="2667000" cy="1403985"/>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403985"/>
                      </a:xfrm>
                      <a:prstGeom prst="rect">
                        <a:avLst/>
                      </a:prstGeom>
                      <a:solidFill>
                        <a:srgbClr val="FFFFFF">
                          <a:alpha val="0"/>
                        </a:srgbClr>
                      </a:solidFill>
                      <a:ln w="0">
                        <a:noFill/>
                        <a:miter lim="800000"/>
                        <a:headEnd/>
                        <a:tailEnd/>
                      </a:ln>
                    </wps:spPr>
                    <wps:txbx>
                      <w:txbxContent>
                        <w:p w:rsidR="001E5C7E" w:rsidRPr="00AA347F" w:rsidRDefault="001E5C7E">
                          <w:pPr>
                            <w:rPr>
                              <w:rFonts w:asciiTheme="minorHAnsi" w:hAnsiTheme="minorHAnsi" w:cstheme="minorHAnsi"/>
                              <w:b/>
                              <w:color w:val="FFFFFF" w:themeColor="background1"/>
                              <w:sz w:val="28"/>
                            </w:rPr>
                          </w:pPr>
                          <w:r w:rsidRPr="00AA347F">
                            <w:rPr>
                              <w:rFonts w:asciiTheme="minorHAnsi" w:hAnsiTheme="minorHAnsi" w:cstheme="minorHAnsi"/>
                              <w:b/>
                              <w:color w:val="FFFFFF" w:themeColor="background1"/>
                              <w:sz w:val="28"/>
                            </w:rPr>
                            <w:t>Meekatharra District High School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8DC101" id="_x0000_s1041" type="#_x0000_t202" style="position:absolute;left:0;text-align:left;margin-left:310.8pt;margin-top:17.25pt;width:210pt;height:110.55pt;z-index:25166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" stroked="f" strokeweight="0">
              <v:fill opacity="0"/>
              <v:textbox style="mso-fit-shape-to-text:t">
                <w:txbxContent>
                  <w:p w:rsidR="001E5C7E" w:rsidRPr="00AA347F" w:rsidRDefault="001E5C7E">
                    <w:pPr>
                      <w:rPr>
                        <w:rFonts w:asciiTheme="minorHAnsi" w:hAnsiTheme="minorHAnsi" w:cstheme="minorHAnsi"/>
                        <w:b/>
                        <w:color w:val="FFFFFF" w:themeColor="background1"/>
                        <w:sz w:val="28"/>
                      </w:rPr>
                    </w:pPr>
                    <w:r w:rsidRPr="00AA347F">
                      <w:rPr>
                        <w:rFonts w:asciiTheme="minorHAnsi" w:hAnsiTheme="minorHAnsi" w:cstheme="minorHAnsi"/>
                        <w:b/>
                        <w:color w:val="FFFFFF" w:themeColor="background1"/>
                        <w:sz w:val="28"/>
                      </w:rPr>
                      <w:t>Meekatharra District High School</w:t>
                    </w:r>
                  </w:p>
                </w:txbxContent>
              </v:textbox>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5C7E" w:rsidRDefault="001E5C7E">
    <w:pPr>
      <w:pStyle w:val="Header"/>
    </w:pPr>
    <w:r>
      <w:rPr>
        <w:noProof/>
        <w:lang w:eastAsia="en-AU"/>
      </w:rPr>
      <w:drawing>
        <wp:anchor distT="0" distB="0" distL="114300" distR="114300" simplePos="0" relativeHeight="251734528" behindDoc="1" locked="0" layoutInCell="1" allowOverlap="1" wp14:anchorId="00955D8A" wp14:editId="7D321E04">
          <wp:simplePos x="0" y="0"/>
          <wp:positionH relativeFrom="margin">
            <wp:posOffset>0</wp:posOffset>
          </wp:positionH>
          <wp:positionV relativeFrom="paragraph">
            <wp:posOffset>2803525</wp:posOffset>
          </wp:positionV>
          <wp:extent cx="7544435" cy="1419225"/>
          <wp:effectExtent l="0" t="0" r="0" b="9525"/>
          <wp:wrapNone/>
          <wp:docPr id="79" name="Picture 7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titled.png"/>
                  <pic:cNvPicPr/>
                </pic:nvPicPr>
                <pic:blipFill>
                  <a:blip r:embed="rId1">
                    <a:extLst>
                      <a:ext uri="{28A0092B-C50C-407E-A947-70E740481C1C}">
                        <a14:useLocalDpi xmlns:a14="http://schemas.microsoft.com/office/drawing/2010/main" val="0"/>
                      </a:ext>
                    </a:extLst>
                  </a:blip>
                  <a:stretch>
                    <a:fillRect/>
                  </a:stretch>
                </pic:blipFill>
                <pic:spPr>
                  <a:xfrm>
                    <a:off x="0" y="0"/>
                    <a:ext cx="7544435" cy="141922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
        <w:szCs w:val="24"/>
        <w:lang w:eastAsia="en-AU"/>
      </w:rPr>
      <w:drawing>
        <wp:anchor distT="0" distB="0" distL="114300" distR="114300" simplePos="0" relativeHeight="251725312" behindDoc="0" locked="0" layoutInCell="1" allowOverlap="1" wp14:anchorId="3C93FDCD" wp14:editId="147C735F">
          <wp:simplePos x="0" y="0"/>
          <wp:positionH relativeFrom="column">
            <wp:posOffset>1870710</wp:posOffset>
          </wp:positionH>
          <wp:positionV relativeFrom="paragraph">
            <wp:posOffset>294005</wp:posOffset>
          </wp:positionV>
          <wp:extent cx="2450804" cy="2097206"/>
          <wp:effectExtent l="0" t="0" r="6985" b="0"/>
          <wp:wrapThrough wrapText="bothSides">
            <wp:wrapPolygon edited="0">
              <wp:start x="8564" y="0"/>
              <wp:lineTo x="7053" y="196"/>
              <wp:lineTo x="2687" y="2551"/>
              <wp:lineTo x="1847" y="4317"/>
              <wp:lineTo x="504" y="6280"/>
              <wp:lineTo x="0" y="8439"/>
              <wp:lineTo x="0" y="12952"/>
              <wp:lineTo x="672" y="15700"/>
              <wp:lineTo x="3190" y="19232"/>
              <wp:lineTo x="7724" y="21391"/>
              <wp:lineTo x="8396" y="21391"/>
              <wp:lineTo x="13098" y="21391"/>
              <wp:lineTo x="13937" y="21391"/>
              <wp:lineTo x="18135" y="19232"/>
              <wp:lineTo x="18303" y="18839"/>
              <wp:lineTo x="20822" y="15700"/>
              <wp:lineTo x="21494" y="12952"/>
              <wp:lineTo x="21494" y="8439"/>
              <wp:lineTo x="20990" y="6280"/>
              <wp:lineTo x="18807" y="2747"/>
              <wp:lineTo x="14441" y="196"/>
              <wp:lineTo x="12930" y="0"/>
              <wp:lineTo x="8564"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ircle logo.png"/>
                  <pic:cNvPicPr/>
                </pic:nvPicPr>
                <pic:blipFill>
                  <a:blip r:embed="rId2">
                    <a:extLst>
                      <a:ext uri="{28A0092B-C50C-407E-A947-70E740481C1C}">
                        <a14:useLocalDpi xmlns:a14="http://schemas.microsoft.com/office/drawing/2010/main" val="0"/>
                      </a:ext>
                    </a:extLst>
                  </a:blip>
                  <a:stretch>
                    <a:fillRect/>
                  </a:stretch>
                </pic:blipFill>
                <pic:spPr>
                  <a:xfrm>
                    <a:off x="0" y="0"/>
                    <a:ext cx="2450804" cy="2097206"/>
                  </a:xfrm>
                  <a:prstGeom prst="rect">
                    <a:avLst/>
                  </a:prstGeom>
                </pic:spPr>
              </pic:pic>
            </a:graphicData>
          </a:graphic>
          <wp14:sizeRelH relativeFrom="page">
            <wp14:pctWidth>0</wp14:pctWidth>
          </wp14:sizeRelH>
          <wp14:sizeRelV relativeFrom="page">
            <wp14:pctHeight>0</wp14:pctHeight>
          </wp14:sizeRelV>
        </wp:anchor>
      </w:drawing>
    </w:r>
    <w:r w:rsidR="00F0024A">
      <w:rPr>
        <w:noProof/>
        <w:lang w:eastAsia="en-AU"/>
      </w:rPr>
      <w:pict w14:anchorId="0562CB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90206" o:spid="_x0000_s2070" type="#_x0000_t75" style="position:absolute;margin-left:-8.95pt;margin-top:95.95pt;width:481.85pt;height:374.45pt;z-index:-251595264;mso-position-horizontal-relative:margin;mso-position-vertical-relative:margin" o:allowincell="f">
          <v:imagedata r:id="rId3" o:title="Lake Grace DHS Logo" gain="19661f" blacklevel="22938f"/>
          <w10:wrap anchorx="margin" anchory="margin"/>
        </v:shape>
      </w:pict>
    </w:r>
    <w:r>
      <w:rPr>
        <w:noProof/>
        <w:lang w:eastAsia="en-AU"/>
      </w:rPr>
      <w:drawing>
        <wp:anchor distT="0" distB="0" distL="114300" distR="114300" simplePos="0" relativeHeight="251593214" behindDoc="0" locked="0" layoutInCell="1" allowOverlap="1" wp14:anchorId="3A239647" wp14:editId="0248EEAC">
          <wp:simplePos x="0" y="0"/>
          <wp:positionH relativeFrom="page">
            <wp:align>right</wp:align>
          </wp:positionH>
          <wp:positionV relativeFrom="paragraph">
            <wp:posOffset>-142875</wp:posOffset>
          </wp:positionV>
          <wp:extent cx="7547610" cy="2952750"/>
          <wp:effectExtent l="0" t="0" r="0" b="0"/>
          <wp:wrapThrough wrapText="bothSides">
            <wp:wrapPolygon edited="0">
              <wp:start x="0" y="0"/>
              <wp:lineTo x="0" y="21461"/>
              <wp:lineTo x="21535" y="21461"/>
              <wp:lineTo x="21535"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lue-light-background-seamless-loop-4k-4096x2304_ng-wu_hvrx__F0000.png"/>
                  <pic:cNvPicPr/>
                </pic:nvPicPr>
                <pic:blipFill>
                  <a:blip r:embed="rId4" cstate="print">
                    <a:extLst>
                      <a:ext uri="{28A0092B-C50C-407E-A947-70E740481C1C}">
                        <a14:useLocalDpi xmlns:a14="http://schemas.microsoft.com/office/drawing/2010/main" val="0"/>
                      </a:ext>
                    </a:extLst>
                  </a:blip>
                  <a:stretch>
                    <a:fillRect/>
                  </a:stretch>
                </pic:blipFill>
                <pic:spPr>
                  <a:xfrm>
                    <a:off x="0" y="0"/>
                    <a:ext cx="7547610" cy="295275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9C33F0"/>
    <w:multiLevelType w:val="hybridMultilevel"/>
    <w:tmpl w:val="8146CA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206441DB"/>
    <w:multiLevelType w:val="hybridMultilevel"/>
    <w:tmpl w:val="6E2643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3E04AC4"/>
    <w:multiLevelType w:val="hybridMultilevel"/>
    <w:tmpl w:val="2A3211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346A14AF"/>
    <w:multiLevelType w:val="hybridMultilevel"/>
    <w:tmpl w:val="40F218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38FB3F89"/>
    <w:multiLevelType w:val="hybridMultilevel"/>
    <w:tmpl w:val="7B5CE9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CFA0378"/>
    <w:multiLevelType w:val="hybridMultilevel"/>
    <w:tmpl w:val="C58E92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E225B2E"/>
    <w:multiLevelType w:val="hybridMultilevel"/>
    <w:tmpl w:val="9134ED9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3F16777E"/>
    <w:multiLevelType w:val="hybridMultilevel"/>
    <w:tmpl w:val="F9E67C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53232A1A"/>
    <w:multiLevelType w:val="hybridMultilevel"/>
    <w:tmpl w:val="B54251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63EB7C7A"/>
    <w:multiLevelType w:val="hybridMultilevel"/>
    <w:tmpl w:val="48FC4E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A336B73"/>
    <w:multiLevelType w:val="hybridMultilevel"/>
    <w:tmpl w:val="A8CADE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6CBC29B3"/>
    <w:multiLevelType w:val="hybridMultilevel"/>
    <w:tmpl w:val="FD66EA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7A1F56C6"/>
    <w:multiLevelType w:val="hybridMultilevel"/>
    <w:tmpl w:val="5B2899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10"/>
  </w:num>
  <w:num w:numId="4">
    <w:abstractNumId w:val="0"/>
  </w:num>
  <w:num w:numId="5">
    <w:abstractNumId w:val="9"/>
  </w:num>
  <w:num w:numId="6">
    <w:abstractNumId w:val="1"/>
  </w:num>
  <w:num w:numId="7">
    <w:abstractNumId w:val="12"/>
  </w:num>
  <w:num w:numId="8">
    <w:abstractNumId w:val="2"/>
  </w:num>
  <w:num w:numId="9">
    <w:abstractNumId w:val="6"/>
  </w:num>
  <w:num w:numId="10">
    <w:abstractNumId w:val="8"/>
  </w:num>
  <w:num w:numId="11">
    <w:abstractNumId w:val="3"/>
  </w:num>
  <w:num w:numId="12">
    <w:abstractNumId w:val="5"/>
  </w:num>
  <w:num w:numId="13">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7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MDM1Mzc0sjQxNDEzNTZS0lEKTi0uzszPAykwNKgFAOz7aO8tAAAA"/>
  </w:docVars>
  <w:rsids>
    <w:rsidRoot w:val="0033537F"/>
    <w:rsid w:val="0000127B"/>
    <w:rsid w:val="000108CD"/>
    <w:rsid w:val="000169A8"/>
    <w:rsid w:val="000179DD"/>
    <w:rsid w:val="00023EF5"/>
    <w:rsid w:val="00025012"/>
    <w:rsid w:val="00031166"/>
    <w:rsid w:val="0003374B"/>
    <w:rsid w:val="00043C06"/>
    <w:rsid w:val="00045D2C"/>
    <w:rsid w:val="00045F36"/>
    <w:rsid w:val="00046BE8"/>
    <w:rsid w:val="000503DB"/>
    <w:rsid w:val="000565F0"/>
    <w:rsid w:val="00060A26"/>
    <w:rsid w:val="000613B1"/>
    <w:rsid w:val="00061449"/>
    <w:rsid w:val="00065117"/>
    <w:rsid w:val="00065A83"/>
    <w:rsid w:val="000734BE"/>
    <w:rsid w:val="00076100"/>
    <w:rsid w:val="00083095"/>
    <w:rsid w:val="00094CE0"/>
    <w:rsid w:val="00097BA2"/>
    <w:rsid w:val="000A1190"/>
    <w:rsid w:val="000A4B37"/>
    <w:rsid w:val="000A72A8"/>
    <w:rsid w:val="000A7CD0"/>
    <w:rsid w:val="000B77A6"/>
    <w:rsid w:val="000C40D7"/>
    <w:rsid w:val="000C4755"/>
    <w:rsid w:val="000D1755"/>
    <w:rsid w:val="000D6687"/>
    <w:rsid w:val="000D6F03"/>
    <w:rsid w:val="000E0388"/>
    <w:rsid w:val="000F163F"/>
    <w:rsid w:val="000F241B"/>
    <w:rsid w:val="000F38B8"/>
    <w:rsid w:val="0010035B"/>
    <w:rsid w:val="00116303"/>
    <w:rsid w:val="00120639"/>
    <w:rsid w:val="00123613"/>
    <w:rsid w:val="001273EE"/>
    <w:rsid w:val="001324A7"/>
    <w:rsid w:val="0015081E"/>
    <w:rsid w:val="00150903"/>
    <w:rsid w:val="00153220"/>
    <w:rsid w:val="00156730"/>
    <w:rsid w:val="00157B59"/>
    <w:rsid w:val="00175792"/>
    <w:rsid w:val="001815CD"/>
    <w:rsid w:val="00182212"/>
    <w:rsid w:val="00196B64"/>
    <w:rsid w:val="001A55A2"/>
    <w:rsid w:val="001B4E7A"/>
    <w:rsid w:val="001B5EFC"/>
    <w:rsid w:val="001B792D"/>
    <w:rsid w:val="001B7EC7"/>
    <w:rsid w:val="001C0C68"/>
    <w:rsid w:val="001C4730"/>
    <w:rsid w:val="001C5B78"/>
    <w:rsid w:val="001D1773"/>
    <w:rsid w:val="001D4188"/>
    <w:rsid w:val="001D45CA"/>
    <w:rsid w:val="001D4A34"/>
    <w:rsid w:val="001E4DA7"/>
    <w:rsid w:val="001E5C3D"/>
    <w:rsid w:val="001E5C7E"/>
    <w:rsid w:val="001E6BE1"/>
    <w:rsid w:val="001F63A1"/>
    <w:rsid w:val="0020276D"/>
    <w:rsid w:val="0020490B"/>
    <w:rsid w:val="00204B5C"/>
    <w:rsid w:val="00206213"/>
    <w:rsid w:val="00215D47"/>
    <w:rsid w:val="002166EE"/>
    <w:rsid w:val="00222BC2"/>
    <w:rsid w:val="00225A12"/>
    <w:rsid w:val="00226323"/>
    <w:rsid w:val="00227E08"/>
    <w:rsid w:val="0023446C"/>
    <w:rsid w:val="00235CE6"/>
    <w:rsid w:val="002376AB"/>
    <w:rsid w:val="00240BDE"/>
    <w:rsid w:val="00241E8A"/>
    <w:rsid w:val="002423FC"/>
    <w:rsid w:val="00246283"/>
    <w:rsid w:val="00250D04"/>
    <w:rsid w:val="00253379"/>
    <w:rsid w:val="002556F9"/>
    <w:rsid w:val="00264DE6"/>
    <w:rsid w:val="00266AA6"/>
    <w:rsid w:val="00276E70"/>
    <w:rsid w:val="002804CD"/>
    <w:rsid w:val="00281309"/>
    <w:rsid w:val="00281895"/>
    <w:rsid w:val="00285FF1"/>
    <w:rsid w:val="00287E7E"/>
    <w:rsid w:val="0029444D"/>
    <w:rsid w:val="002975ED"/>
    <w:rsid w:val="002A1F57"/>
    <w:rsid w:val="002A2421"/>
    <w:rsid w:val="002B2FE5"/>
    <w:rsid w:val="002B6796"/>
    <w:rsid w:val="002C3C17"/>
    <w:rsid w:val="002D1C49"/>
    <w:rsid w:val="002D506F"/>
    <w:rsid w:val="002D7922"/>
    <w:rsid w:val="002E07D5"/>
    <w:rsid w:val="002E2898"/>
    <w:rsid w:val="002E67C0"/>
    <w:rsid w:val="002E7A09"/>
    <w:rsid w:val="002F32C6"/>
    <w:rsid w:val="002F3C82"/>
    <w:rsid w:val="002F7DE1"/>
    <w:rsid w:val="00307171"/>
    <w:rsid w:val="00310B19"/>
    <w:rsid w:val="00312FF0"/>
    <w:rsid w:val="00322B5C"/>
    <w:rsid w:val="00331E8E"/>
    <w:rsid w:val="00333B73"/>
    <w:rsid w:val="0033537F"/>
    <w:rsid w:val="00335B2C"/>
    <w:rsid w:val="003415E3"/>
    <w:rsid w:val="00347D39"/>
    <w:rsid w:val="003611BD"/>
    <w:rsid w:val="00370A77"/>
    <w:rsid w:val="00375E88"/>
    <w:rsid w:val="00376502"/>
    <w:rsid w:val="00376B4F"/>
    <w:rsid w:val="00381881"/>
    <w:rsid w:val="00384289"/>
    <w:rsid w:val="00384A02"/>
    <w:rsid w:val="0039173E"/>
    <w:rsid w:val="003945E3"/>
    <w:rsid w:val="00394AB8"/>
    <w:rsid w:val="003A54BE"/>
    <w:rsid w:val="003B38AD"/>
    <w:rsid w:val="003B6058"/>
    <w:rsid w:val="003C2CB6"/>
    <w:rsid w:val="003E268A"/>
    <w:rsid w:val="003E3E82"/>
    <w:rsid w:val="003F08C7"/>
    <w:rsid w:val="003F1D72"/>
    <w:rsid w:val="003F474E"/>
    <w:rsid w:val="003F4868"/>
    <w:rsid w:val="003F5587"/>
    <w:rsid w:val="003F58D4"/>
    <w:rsid w:val="003F7BE9"/>
    <w:rsid w:val="004008B2"/>
    <w:rsid w:val="00400D02"/>
    <w:rsid w:val="00406A2B"/>
    <w:rsid w:val="00411BAE"/>
    <w:rsid w:val="00415E44"/>
    <w:rsid w:val="0041660B"/>
    <w:rsid w:val="0042046E"/>
    <w:rsid w:val="004256BD"/>
    <w:rsid w:val="00426971"/>
    <w:rsid w:val="00442373"/>
    <w:rsid w:val="004479DD"/>
    <w:rsid w:val="00447EEE"/>
    <w:rsid w:val="00450549"/>
    <w:rsid w:val="004554DA"/>
    <w:rsid w:val="00462CBD"/>
    <w:rsid w:val="00464BC6"/>
    <w:rsid w:val="00465EEE"/>
    <w:rsid w:val="00470D87"/>
    <w:rsid w:val="004827E5"/>
    <w:rsid w:val="0048649A"/>
    <w:rsid w:val="00496803"/>
    <w:rsid w:val="004C3D42"/>
    <w:rsid w:val="004C6EC6"/>
    <w:rsid w:val="004D1F27"/>
    <w:rsid w:val="004D22F9"/>
    <w:rsid w:val="004E24E3"/>
    <w:rsid w:val="004F6400"/>
    <w:rsid w:val="004F6AC3"/>
    <w:rsid w:val="005025EF"/>
    <w:rsid w:val="00507473"/>
    <w:rsid w:val="00510B02"/>
    <w:rsid w:val="00512C56"/>
    <w:rsid w:val="0051521A"/>
    <w:rsid w:val="005161E4"/>
    <w:rsid w:val="005169AB"/>
    <w:rsid w:val="00517557"/>
    <w:rsid w:val="00517A0F"/>
    <w:rsid w:val="00520162"/>
    <w:rsid w:val="0052571A"/>
    <w:rsid w:val="00527665"/>
    <w:rsid w:val="005278CC"/>
    <w:rsid w:val="00527C99"/>
    <w:rsid w:val="00540D19"/>
    <w:rsid w:val="00543C8B"/>
    <w:rsid w:val="0054609A"/>
    <w:rsid w:val="005502F7"/>
    <w:rsid w:val="0055075A"/>
    <w:rsid w:val="005524E2"/>
    <w:rsid w:val="0055529C"/>
    <w:rsid w:val="00560922"/>
    <w:rsid w:val="0056258C"/>
    <w:rsid w:val="005656F3"/>
    <w:rsid w:val="0057224F"/>
    <w:rsid w:val="00572635"/>
    <w:rsid w:val="00572729"/>
    <w:rsid w:val="0058275D"/>
    <w:rsid w:val="005961A3"/>
    <w:rsid w:val="005A123C"/>
    <w:rsid w:val="005B03FC"/>
    <w:rsid w:val="005B540A"/>
    <w:rsid w:val="005C30E2"/>
    <w:rsid w:val="005D03A4"/>
    <w:rsid w:val="005D1640"/>
    <w:rsid w:val="005D5B52"/>
    <w:rsid w:val="005E67C2"/>
    <w:rsid w:val="005F1423"/>
    <w:rsid w:val="005F1EEB"/>
    <w:rsid w:val="005F5A57"/>
    <w:rsid w:val="005F6072"/>
    <w:rsid w:val="006008D5"/>
    <w:rsid w:val="00604DC8"/>
    <w:rsid w:val="00605195"/>
    <w:rsid w:val="006068EA"/>
    <w:rsid w:val="006150C6"/>
    <w:rsid w:val="00631A82"/>
    <w:rsid w:val="006424DB"/>
    <w:rsid w:val="00645F24"/>
    <w:rsid w:val="006464E3"/>
    <w:rsid w:val="00647395"/>
    <w:rsid w:val="006536FA"/>
    <w:rsid w:val="00655A5F"/>
    <w:rsid w:val="00672094"/>
    <w:rsid w:val="006847DD"/>
    <w:rsid w:val="006857EC"/>
    <w:rsid w:val="006A183E"/>
    <w:rsid w:val="006B675B"/>
    <w:rsid w:val="006B6D00"/>
    <w:rsid w:val="006B783C"/>
    <w:rsid w:val="006C16C3"/>
    <w:rsid w:val="006C40F7"/>
    <w:rsid w:val="006D00AF"/>
    <w:rsid w:val="006D0AE7"/>
    <w:rsid w:val="006D32FF"/>
    <w:rsid w:val="006D33AC"/>
    <w:rsid w:val="006E40F6"/>
    <w:rsid w:val="006F1022"/>
    <w:rsid w:val="006F7492"/>
    <w:rsid w:val="0070559B"/>
    <w:rsid w:val="00705FB0"/>
    <w:rsid w:val="00710386"/>
    <w:rsid w:val="0071596C"/>
    <w:rsid w:val="00717E89"/>
    <w:rsid w:val="00721A0B"/>
    <w:rsid w:val="00724100"/>
    <w:rsid w:val="007247FC"/>
    <w:rsid w:val="00724C1A"/>
    <w:rsid w:val="007337F9"/>
    <w:rsid w:val="00735B6C"/>
    <w:rsid w:val="00737993"/>
    <w:rsid w:val="00740AE9"/>
    <w:rsid w:val="00740B69"/>
    <w:rsid w:val="00742EA3"/>
    <w:rsid w:val="00764FF2"/>
    <w:rsid w:val="0078166B"/>
    <w:rsid w:val="00783CD5"/>
    <w:rsid w:val="00791387"/>
    <w:rsid w:val="007A026C"/>
    <w:rsid w:val="007A0BF4"/>
    <w:rsid w:val="007A41A2"/>
    <w:rsid w:val="007A5F86"/>
    <w:rsid w:val="007A6844"/>
    <w:rsid w:val="007A6EC8"/>
    <w:rsid w:val="007B23FC"/>
    <w:rsid w:val="007C3F37"/>
    <w:rsid w:val="007D45A8"/>
    <w:rsid w:val="007D4F4B"/>
    <w:rsid w:val="007E0348"/>
    <w:rsid w:val="007E2B7D"/>
    <w:rsid w:val="007E6C8F"/>
    <w:rsid w:val="007F0800"/>
    <w:rsid w:val="007F4B23"/>
    <w:rsid w:val="007F553F"/>
    <w:rsid w:val="007F60CA"/>
    <w:rsid w:val="007F6620"/>
    <w:rsid w:val="00800FBB"/>
    <w:rsid w:val="00801A2B"/>
    <w:rsid w:val="0080774D"/>
    <w:rsid w:val="0081097A"/>
    <w:rsid w:val="008126A5"/>
    <w:rsid w:val="0081546B"/>
    <w:rsid w:val="00817B6E"/>
    <w:rsid w:val="00831D44"/>
    <w:rsid w:val="008324FC"/>
    <w:rsid w:val="0083529D"/>
    <w:rsid w:val="008375E2"/>
    <w:rsid w:val="008422AA"/>
    <w:rsid w:val="00854F6F"/>
    <w:rsid w:val="00863566"/>
    <w:rsid w:val="00866855"/>
    <w:rsid w:val="00873D2A"/>
    <w:rsid w:val="008B6189"/>
    <w:rsid w:val="008B6702"/>
    <w:rsid w:val="008B6716"/>
    <w:rsid w:val="008C6D4B"/>
    <w:rsid w:val="008D42FD"/>
    <w:rsid w:val="008D750A"/>
    <w:rsid w:val="008E4D48"/>
    <w:rsid w:val="008F0E7A"/>
    <w:rsid w:val="008F17D2"/>
    <w:rsid w:val="008F56BF"/>
    <w:rsid w:val="00901C46"/>
    <w:rsid w:val="0090258B"/>
    <w:rsid w:val="00902CD3"/>
    <w:rsid w:val="009041D7"/>
    <w:rsid w:val="00924224"/>
    <w:rsid w:val="009312D8"/>
    <w:rsid w:val="0093181A"/>
    <w:rsid w:val="009337E0"/>
    <w:rsid w:val="00943C9A"/>
    <w:rsid w:val="00945D64"/>
    <w:rsid w:val="00951D3A"/>
    <w:rsid w:val="0095527C"/>
    <w:rsid w:val="00955799"/>
    <w:rsid w:val="009578E5"/>
    <w:rsid w:val="009600AD"/>
    <w:rsid w:val="00962B25"/>
    <w:rsid w:val="00970D7B"/>
    <w:rsid w:val="00973EFD"/>
    <w:rsid w:val="009744CC"/>
    <w:rsid w:val="0097658A"/>
    <w:rsid w:val="00982A7D"/>
    <w:rsid w:val="0098650E"/>
    <w:rsid w:val="00987B60"/>
    <w:rsid w:val="00992D32"/>
    <w:rsid w:val="0099324D"/>
    <w:rsid w:val="009A0215"/>
    <w:rsid w:val="009A0883"/>
    <w:rsid w:val="009A7603"/>
    <w:rsid w:val="009A7951"/>
    <w:rsid w:val="009B05A6"/>
    <w:rsid w:val="009B41CD"/>
    <w:rsid w:val="009B4A18"/>
    <w:rsid w:val="009C21D5"/>
    <w:rsid w:val="009C25DB"/>
    <w:rsid w:val="009D6355"/>
    <w:rsid w:val="009E2F59"/>
    <w:rsid w:val="009F5CA4"/>
    <w:rsid w:val="009F6747"/>
    <w:rsid w:val="009F68E6"/>
    <w:rsid w:val="00A12525"/>
    <w:rsid w:val="00A15B18"/>
    <w:rsid w:val="00A17C5E"/>
    <w:rsid w:val="00A212B4"/>
    <w:rsid w:val="00A45153"/>
    <w:rsid w:val="00A6387F"/>
    <w:rsid w:val="00A72224"/>
    <w:rsid w:val="00A82465"/>
    <w:rsid w:val="00A85DB7"/>
    <w:rsid w:val="00A878E3"/>
    <w:rsid w:val="00AA2691"/>
    <w:rsid w:val="00AA347F"/>
    <w:rsid w:val="00AB5347"/>
    <w:rsid w:val="00AC16CC"/>
    <w:rsid w:val="00AC41CE"/>
    <w:rsid w:val="00AD6918"/>
    <w:rsid w:val="00AD7C3B"/>
    <w:rsid w:val="00AD7EDB"/>
    <w:rsid w:val="00AE0D00"/>
    <w:rsid w:val="00AE0E70"/>
    <w:rsid w:val="00AE6EF6"/>
    <w:rsid w:val="00AF42D1"/>
    <w:rsid w:val="00B037E0"/>
    <w:rsid w:val="00B147B8"/>
    <w:rsid w:val="00B22AA9"/>
    <w:rsid w:val="00B263A9"/>
    <w:rsid w:val="00B31BEC"/>
    <w:rsid w:val="00B32EC4"/>
    <w:rsid w:val="00B372D1"/>
    <w:rsid w:val="00B40327"/>
    <w:rsid w:val="00B4204A"/>
    <w:rsid w:val="00B43417"/>
    <w:rsid w:val="00B472B0"/>
    <w:rsid w:val="00B50A74"/>
    <w:rsid w:val="00B52F29"/>
    <w:rsid w:val="00B6627A"/>
    <w:rsid w:val="00B7301B"/>
    <w:rsid w:val="00B757CE"/>
    <w:rsid w:val="00B82909"/>
    <w:rsid w:val="00B835E1"/>
    <w:rsid w:val="00B872CA"/>
    <w:rsid w:val="00B97EE9"/>
    <w:rsid w:val="00BA2924"/>
    <w:rsid w:val="00BA3D0B"/>
    <w:rsid w:val="00BA45F4"/>
    <w:rsid w:val="00BB0388"/>
    <w:rsid w:val="00BC34B5"/>
    <w:rsid w:val="00BC4F9C"/>
    <w:rsid w:val="00BD08F8"/>
    <w:rsid w:val="00BD4802"/>
    <w:rsid w:val="00BE3DCC"/>
    <w:rsid w:val="00BE779C"/>
    <w:rsid w:val="00BE77EB"/>
    <w:rsid w:val="00BF193E"/>
    <w:rsid w:val="00BF1AFA"/>
    <w:rsid w:val="00BF3C39"/>
    <w:rsid w:val="00C01211"/>
    <w:rsid w:val="00C06923"/>
    <w:rsid w:val="00C07152"/>
    <w:rsid w:val="00C160BE"/>
    <w:rsid w:val="00C210D1"/>
    <w:rsid w:val="00C21A3E"/>
    <w:rsid w:val="00C35A2A"/>
    <w:rsid w:val="00C4289A"/>
    <w:rsid w:val="00C43C03"/>
    <w:rsid w:val="00C51DAA"/>
    <w:rsid w:val="00C605C9"/>
    <w:rsid w:val="00C609E4"/>
    <w:rsid w:val="00C66678"/>
    <w:rsid w:val="00C66C9B"/>
    <w:rsid w:val="00C747CA"/>
    <w:rsid w:val="00C82C49"/>
    <w:rsid w:val="00C851CB"/>
    <w:rsid w:val="00C87C17"/>
    <w:rsid w:val="00C94043"/>
    <w:rsid w:val="00C97AA0"/>
    <w:rsid w:val="00CA02D4"/>
    <w:rsid w:val="00CA438C"/>
    <w:rsid w:val="00CA76E8"/>
    <w:rsid w:val="00CB0AB8"/>
    <w:rsid w:val="00CB2238"/>
    <w:rsid w:val="00CB3724"/>
    <w:rsid w:val="00CB6E94"/>
    <w:rsid w:val="00CC01EE"/>
    <w:rsid w:val="00CC08F0"/>
    <w:rsid w:val="00CC08F2"/>
    <w:rsid w:val="00CC1508"/>
    <w:rsid w:val="00CC18D5"/>
    <w:rsid w:val="00CD028F"/>
    <w:rsid w:val="00CD2E0E"/>
    <w:rsid w:val="00CD6324"/>
    <w:rsid w:val="00CD7A33"/>
    <w:rsid w:val="00CD7C3D"/>
    <w:rsid w:val="00CE58FA"/>
    <w:rsid w:val="00D0636E"/>
    <w:rsid w:val="00D132B9"/>
    <w:rsid w:val="00D13F90"/>
    <w:rsid w:val="00D155BE"/>
    <w:rsid w:val="00D162D7"/>
    <w:rsid w:val="00D2042B"/>
    <w:rsid w:val="00D22809"/>
    <w:rsid w:val="00D338EB"/>
    <w:rsid w:val="00D42D91"/>
    <w:rsid w:val="00D43FFA"/>
    <w:rsid w:val="00D51F51"/>
    <w:rsid w:val="00D63994"/>
    <w:rsid w:val="00D650DA"/>
    <w:rsid w:val="00D66996"/>
    <w:rsid w:val="00D70E16"/>
    <w:rsid w:val="00D72C8A"/>
    <w:rsid w:val="00D72E05"/>
    <w:rsid w:val="00D77805"/>
    <w:rsid w:val="00D80D0C"/>
    <w:rsid w:val="00D8218A"/>
    <w:rsid w:val="00D827BB"/>
    <w:rsid w:val="00D92F4A"/>
    <w:rsid w:val="00DA26E8"/>
    <w:rsid w:val="00DA396D"/>
    <w:rsid w:val="00DA59E7"/>
    <w:rsid w:val="00DB3E0C"/>
    <w:rsid w:val="00DB634C"/>
    <w:rsid w:val="00DB729C"/>
    <w:rsid w:val="00DC4A1A"/>
    <w:rsid w:val="00DC4CD9"/>
    <w:rsid w:val="00DD2E5C"/>
    <w:rsid w:val="00DD5DE9"/>
    <w:rsid w:val="00DD60E3"/>
    <w:rsid w:val="00DE4E70"/>
    <w:rsid w:val="00DE6234"/>
    <w:rsid w:val="00DF32C9"/>
    <w:rsid w:val="00DF3424"/>
    <w:rsid w:val="00DF3902"/>
    <w:rsid w:val="00E11CB9"/>
    <w:rsid w:val="00E16982"/>
    <w:rsid w:val="00E21DC3"/>
    <w:rsid w:val="00E22FDF"/>
    <w:rsid w:val="00E26FB7"/>
    <w:rsid w:val="00E27FA8"/>
    <w:rsid w:val="00E32B3E"/>
    <w:rsid w:val="00E3317A"/>
    <w:rsid w:val="00E34FBA"/>
    <w:rsid w:val="00E3715F"/>
    <w:rsid w:val="00E3748A"/>
    <w:rsid w:val="00E40095"/>
    <w:rsid w:val="00E415FE"/>
    <w:rsid w:val="00E422C9"/>
    <w:rsid w:val="00E43CDD"/>
    <w:rsid w:val="00E50962"/>
    <w:rsid w:val="00E518CA"/>
    <w:rsid w:val="00E579E5"/>
    <w:rsid w:val="00E63A13"/>
    <w:rsid w:val="00E7792E"/>
    <w:rsid w:val="00E843A7"/>
    <w:rsid w:val="00E8644E"/>
    <w:rsid w:val="00E8689F"/>
    <w:rsid w:val="00E937F9"/>
    <w:rsid w:val="00E9696F"/>
    <w:rsid w:val="00EA27EB"/>
    <w:rsid w:val="00EA706D"/>
    <w:rsid w:val="00EB2217"/>
    <w:rsid w:val="00EB4297"/>
    <w:rsid w:val="00EB4AEF"/>
    <w:rsid w:val="00EC28C2"/>
    <w:rsid w:val="00EC296A"/>
    <w:rsid w:val="00EC7AE6"/>
    <w:rsid w:val="00ED233A"/>
    <w:rsid w:val="00ED273D"/>
    <w:rsid w:val="00ED4A88"/>
    <w:rsid w:val="00ED7325"/>
    <w:rsid w:val="00EE26E9"/>
    <w:rsid w:val="00EE3CC8"/>
    <w:rsid w:val="00EE7F56"/>
    <w:rsid w:val="00EF13D5"/>
    <w:rsid w:val="00EF4256"/>
    <w:rsid w:val="00F0024A"/>
    <w:rsid w:val="00F00E44"/>
    <w:rsid w:val="00F02EC6"/>
    <w:rsid w:val="00F03CCF"/>
    <w:rsid w:val="00F10744"/>
    <w:rsid w:val="00F1368E"/>
    <w:rsid w:val="00F1451C"/>
    <w:rsid w:val="00F178AE"/>
    <w:rsid w:val="00F30ADE"/>
    <w:rsid w:val="00F3189C"/>
    <w:rsid w:val="00F42F9D"/>
    <w:rsid w:val="00F44550"/>
    <w:rsid w:val="00F46243"/>
    <w:rsid w:val="00F538B5"/>
    <w:rsid w:val="00F5595C"/>
    <w:rsid w:val="00F63B12"/>
    <w:rsid w:val="00F72CAF"/>
    <w:rsid w:val="00F76B38"/>
    <w:rsid w:val="00F77637"/>
    <w:rsid w:val="00F82F3E"/>
    <w:rsid w:val="00F91CDE"/>
    <w:rsid w:val="00F94FA7"/>
    <w:rsid w:val="00F96A72"/>
    <w:rsid w:val="00FA36F1"/>
    <w:rsid w:val="00FA57B7"/>
    <w:rsid w:val="00FB1D50"/>
    <w:rsid w:val="00FC4938"/>
    <w:rsid w:val="00FC73AC"/>
    <w:rsid w:val="00FC79B7"/>
    <w:rsid w:val="00FD06E3"/>
    <w:rsid w:val="00FD7F28"/>
    <w:rsid w:val="00FE063D"/>
    <w:rsid w:val="00FF28B4"/>
    <w:rsid w:val="00FF4FE7"/>
    <w:rsid w:val="00FF578D"/>
    <w:rsid w:val="00FF6B56"/>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73"/>
    <o:shapelayout v:ext="edit">
      <o:idmap v:ext="edit" data="1"/>
    </o:shapelayout>
  </w:shapeDefaults>
  <w:decimalSymbol w:val="."/>
  <w:listSeparator w:val=","/>
  <w15:docId w15:val="{D62BA597-89FB-42BD-A7AA-D53D583B4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1">
    <w:lsdException w:name="heading 7" w:unhideWhenUsed="1"/>
    <w:lsdException w:name="heading 8" w:unhideWhenUsed="1"/>
    <w:lsdException w:name="heading 9" w:semiHidden="1" w:unhideWhenUsed="1"/>
    <w:lsdException w:name="index 1" w:unhideWhenUsed="1"/>
    <w:lsdException w:name="index 2" w:unhideWhenUsed="1"/>
    <w:lsdException w:name="index 3" w:unhideWhenUsed="1"/>
    <w:lsdException w:name="index 4" w:unhideWhenUsed="1"/>
    <w:lsdException w:name="index 5"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unhideWhenUsed="1"/>
    <w:lsdException w:name="List Number 2" w:semiHidden="1" w:unhideWhenUsed="1"/>
    <w:lsdException w:name="List Number 3" w:semiHidden="1" w:unhideWhenUsed="1"/>
    <w:lsdException w:name="List Number 4" w:unhideWhenUsed="1"/>
    <w:lsdException w:name="List Number 5"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nhideWhenUsed="1"/>
    <w:lsdException w:name="Body Text Indent 3" w:unhideWhenUsed="1"/>
    <w:lsdException w:name="Block Text" w:unhideWhenUsed="1"/>
    <w:lsdException w:name="Hyperlink"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289A"/>
    <w:rPr>
      <w:rFonts w:ascii="Century Gothic" w:eastAsia="Times New Roman" w:hAnsi="Century Gothic" w:cs="Times New Roman"/>
      <w:sz w:val="20"/>
      <w:szCs w:val="20"/>
      <w:lang w:val="en-AU"/>
    </w:rPr>
  </w:style>
  <w:style w:type="paragraph" w:styleId="Heading1">
    <w:name w:val="heading 1"/>
    <w:basedOn w:val="Normal"/>
    <w:next w:val="Normal"/>
    <w:link w:val="Heading1Char"/>
    <w:rsid w:val="00F538B5"/>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qFormat/>
    <w:rsid w:val="00307171"/>
    <w:pPr>
      <w:spacing w:after="120"/>
      <w:outlineLvl w:val="1"/>
    </w:pPr>
    <w:rPr>
      <w:b/>
      <w:color w:val="002060"/>
      <w:sz w:val="24"/>
      <w:lang w:val="en-GB"/>
    </w:rPr>
  </w:style>
  <w:style w:type="paragraph" w:styleId="Heading3">
    <w:name w:val="heading 3"/>
    <w:basedOn w:val="Normal"/>
    <w:next w:val="Normal"/>
    <w:link w:val="Heading3Char"/>
    <w:rsid w:val="002B6796"/>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qFormat/>
    <w:rsid w:val="004554DA"/>
    <w:pPr>
      <w:keepNext/>
      <w:spacing w:after="120"/>
      <w:outlineLvl w:val="3"/>
    </w:pPr>
    <w:rPr>
      <w:b/>
      <w:color w:val="0070C0"/>
      <w:lang w:val="en-GB"/>
    </w:rPr>
  </w:style>
  <w:style w:type="paragraph" w:styleId="Heading5">
    <w:name w:val="heading 5"/>
    <w:basedOn w:val="Normal"/>
    <w:next w:val="Normal"/>
    <w:link w:val="Heading5Char"/>
    <w:rsid w:val="00F538B5"/>
    <w:pPr>
      <w:keepNext/>
      <w:keepLines/>
      <w:spacing w:before="20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rsid w:val="00F538B5"/>
    <w:pPr>
      <w:keepNext/>
      <w:keepLines/>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rsid w:val="00F538B5"/>
    <w:pPr>
      <w:keepNext/>
      <w:keepLines/>
      <w:spacing w:before="200"/>
      <w:outlineLvl w:val="6"/>
    </w:pPr>
    <w:rPr>
      <w:rFonts w:asciiTheme="majorHAnsi" w:eastAsiaTheme="majorEastAsia" w:hAnsiTheme="majorHAnsi" w:cstheme="majorBidi"/>
      <w:i/>
      <w:iCs/>
      <w:color w:val="404040" w:themeColor="text1" w:themeTint="BF"/>
    </w:rPr>
  </w:style>
  <w:style w:type="paragraph" w:styleId="Heading9">
    <w:name w:val="heading 9"/>
    <w:basedOn w:val="Normal"/>
    <w:next w:val="Normal"/>
    <w:link w:val="Heading9Char"/>
    <w:semiHidden/>
    <w:unhideWhenUsed/>
    <w:rsid w:val="00F538B5"/>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307171"/>
    <w:rPr>
      <w:rFonts w:ascii="Century Gothic" w:eastAsia="Times New Roman" w:hAnsi="Century Gothic" w:cs="Times New Roman"/>
      <w:b/>
      <w:color w:val="002060"/>
      <w:szCs w:val="20"/>
      <w:lang w:val="en-GB"/>
    </w:rPr>
  </w:style>
  <w:style w:type="character" w:customStyle="1" w:styleId="Heading4Char">
    <w:name w:val="Heading 4 Char"/>
    <w:basedOn w:val="DefaultParagraphFont"/>
    <w:link w:val="Heading4"/>
    <w:rsid w:val="004554DA"/>
    <w:rPr>
      <w:rFonts w:ascii="Century Gothic" w:eastAsia="Times New Roman" w:hAnsi="Century Gothic" w:cs="Times New Roman"/>
      <w:b/>
      <w:color w:val="0070C0"/>
      <w:sz w:val="20"/>
      <w:szCs w:val="20"/>
      <w:lang w:val="en-GB"/>
    </w:rPr>
  </w:style>
  <w:style w:type="paragraph" w:styleId="Footer">
    <w:name w:val="footer"/>
    <w:basedOn w:val="Normal"/>
    <w:link w:val="FooterChar"/>
    <w:rsid w:val="0033537F"/>
    <w:pPr>
      <w:tabs>
        <w:tab w:val="center" w:pos="4320"/>
        <w:tab w:val="right" w:pos="8640"/>
      </w:tabs>
    </w:pPr>
  </w:style>
  <w:style w:type="character" w:customStyle="1" w:styleId="FooterChar">
    <w:name w:val="Footer Char"/>
    <w:basedOn w:val="DefaultParagraphFont"/>
    <w:link w:val="Footer"/>
    <w:uiPriority w:val="99"/>
    <w:rsid w:val="0033537F"/>
    <w:rPr>
      <w:rFonts w:ascii="Times New Roman" w:eastAsia="Times New Roman" w:hAnsi="Times New Roman" w:cs="Times New Roman"/>
      <w:szCs w:val="20"/>
      <w:lang w:val="en-AU"/>
    </w:rPr>
  </w:style>
  <w:style w:type="paragraph" w:styleId="BodyText">
    <w:name w:val="Body Text"/>
    <w:basedOn w:val="Normal"/>
    <w:link w:val="BodyTextChar"/>
    <w:rsid w:val="0033537F"/>
    <w:pPr>
      <w:tabs>
        <w:tab w:val="left" w:pos="567"/>
        <w:tab w:val="left" w:pos="1134"/>
      </w:tabs>
      <w:spacing w:before="40" w:after="40"/>
      <w:jc w:val="both"/>
    </w:pPr>
    <w:rPr>
      <w:lang w:val="en-GB"/>
    </w:rPr>
  </w:style>
  <w:style w:type="character" w:customStyle="1" w:styleId="BodyTextChar">
    <w:name w:val="Body Text Char"/>
    <w:basedOn w:val="DefaultParagraphFont"/>
    <w:link w:val="BodyText"/>
    <w:rsid w:val="0033537F"/>
    <w:rPr>
      <w:rFonts w:ascii="Times New Roman" w:eastAsia="Times New Roman" w:hAnsi="Times New Roman" w:cs="Times New Roman"/>
      <w:sz w:val="20"/>
      <w:szCs w:val="20"/>
      <w:lang w:val="en-GB"/>
    </w:rPr>
  </w:style>
  <w:style w:type="paragraph" w:styleId="ListParagraph">
    <w:name w:val="List Paragraph"/>
    <w:basedOn w:val="Normal"/>
    <w:uiPriority w:val="34"/>
    <w:qFormat/>
    <w:rsid w:val="00392B51"/>
    <w:pPr>
      <w:ind w:left="720"/>
      <w:contextualSpacing/>
    </w:pPr>
  </w:style>
  <w:style w:type="paragraph" w:styleId="Header">
    <w:name w:val="header"/>
    <w:basedOn w:val="Normal"/>
    <w:link w:val="HeaderChar"/>
    <w:unhideWhenUsed/>
    <w:rsid w:val="004A297D"/>
    <w:pPr>
      <w:tabs>
        <w:tab w:val="center" w:pos="4320"/>
        <w:tab w:val="right" w:pos="8640"/>
      </w:tabs>
    </w:pPr>
  </w:style>
  <w:style w:type="character" w:customStyle="1" w:styleId="HeaderChar">
    <w:name w:val="Header Char"/>
    <w:basedOn w:val="DefaultParagraphFont"/>
    <w:link w:val="Header"/>
    <w:uiPriority w:val="99"/>
    <w:rsid w:val="004A297D"/>
    <w:rPr>
      <w:rFonts w:ascii="Times New Roman" w:eastAsia="Times New Roman" w:hAnsi="Times New Roman" w:cs="Times New Roman"/>
      <w:szCs w:val="20"/>
      <w:lang w:val="en-AU"/>
    </w:rPr>
  </w:style>
  <w:style w:type="paragraph" w:styleId="BalloonText">
    <w:name w:val="Balloon Text"/>
    <w:basedOn w:val="Normal"/>
    <w:link w:val="BalloonTextChar"/>
    <w:rsid w:val="0038728F"/>
    <w:rPr>
      <w:rFonts w:ascii="Tahoma" w:hAnsi="Tahoma" w:cs="Tahoma"/>
      <w:sz w:val="16"/>
      <w:szCs w:val="16"/>
    </w:rPr>
  </w:style>
  <w:style w:type="character" w:customStyle="1" w:styleId="BalloonTextChar">
    <w:name w:val="Balloon Text Char"/>
    <w:basedOn w:val="DefaultParagraphFont"/>
    <w:link w:val="BalloonText"/>
    <w:rsid w:val="0038728F"/>
    <w:rPr>
      <w:rFonts w:ascii="Tahoma" w:eastAsia="Times New Roman" w:hAnsi="Tahoma" w:cs="Tahoma"/>
      <w:sz w:val="16"/>
      <w:szCs w:val="16"/>
      <w:lang w:val="en-AU"/>
    </w:rPr>
  </w:style>
  <w:style w:type="character" w:styleId="PageNumber">
    <w:name w:val="page number"/>
    <w:basedOn w:val="DefaultParagraphFont"/>
    <w:rsid w:val="00706A6D"/>
  </w:style>
  <w:style w:type="table" w:styleId="TableGrid">
    <w:name w:val="Table Grid"/>
    <w:basedOn w:val="TableNormal"/>
    <w:uiPriority w:val="59"/>
    <w:rsid w:val="00F63B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F538B5"/>
    <w:rPr>
      <w:rFonts w:asciiTheme="majorHAnsi" w:eastAsiaTheme="majorEastAsia" w:hAnsiTheme="majorHAnsi" w:cstheme="majorBidi"/>
      <w:b/>
      <w:bCs/>
      <w:color w:val="2E74B5" w:themeColor="accent1" w:themeShade="BF"/>
      <w:sz w:val="28"/>
      <w:szCs w:val="28"/>
      <w:lang w:val="en-AU"/>
    </w:rPr>
  </w:style>
  <w:style w:type="character" w:customStyle="1" w:styleId="Heading5Char">
    <w:name w:val="Heading 5 Char"/>
    <w:basedOn w:val="DefaultParagraphFont"/>
    <w:link w:val="Heading5"/>
    <w:rsid w:val="00F538B5"/>
    <w:rPr>
      <w:rFonts w:asciiTheme="majorHAnsi" w:eastAsiaTheme="majorEastAsia" w:hAnsiTheme="majorHAnsi" w:cstheme="majorBidi"/>
      <w:color w:val="1F4D78" w:themeColor="accent1" w:themeShade="7F"/>
      <w:szCs w:val="20"/>
      <w:lang w:val="en-AU"/>
    </w:rPr>
  </w:style>
  <w:style w:type="character" w:customStyle="1" w:styleId="Heading6Char">
    <w:name w:val="Heading 6 Char"/>
    <w:basedOn w:val="DefaultParagraphFont"/>
    <w:link w:val="Heading6"/>
    <w:rsid w:val="00F538B5"/>
    <w:rPr>
      <w:rFonts w:asciiTheme="majorHAnsi" w:eastAsiaTheme="majorEastAsia" w:hAnsiTheme="majorHAnsi" w:cstheme="majorBidi"/>
      <w:i/>
      <w:iCs/>
      <w:color w:val="1F4D78" w:themeColor="accent1" w:themeShade="7F"/>
      <w:szCs w:val="20"/>
      <w:lang w:val="en-AU"/>
    </w:rPr>
  </w:style>
  <w:style w:type="character" w:customStyle="1" w:styleId="Heading7Char">
    <w:name w:val="Heading 7 Char"/>
    <w:basedOn w:val="DefaultParagraphFont"/>
    <w:link w:val="Heading7"/>
    <w:rsid w:val="00F538B5"/>
    <w:rPr>
      <w:rFonts w:asciiTheme="majorHAnsi" w:eastAsiaTheme="majorEastAsia" w:hAnsiTheme="majorHAnsi" w:cstheme="majorBidi"/>
      <w:i/>
      <w:iCs/>
      <w:color w:val="404040" w:themeColor="text1" w:themeTint="BF"/>
      <w:szCs w:val="20"/>
      <w:lang w:val="en-AU"/>
    </w:rPr>
  </w:style>
  <w:style w:type="character" w:customStyle="1" w:styleId="Heading9Char">
    <w:name w:val="Heading 9 Char"/>
    <w:basedOn w:val="DefaultParagraphFont"/>
    <w:link w:val="Heading9"/>
    <w:semiHidden/>
    <w:rsid w:val="00F538B5"/>
    <w:rPr>
      <w:rFonts w:asciiTheme="majorHAnsi" w:eastAsiaTheme="majorEastAsia" w:hAnsiTheme="majorHAnsi" w:cstheme="majorBidi"/>
      <w:i/>
      <w:iCs/>
      <w:color w:val="404040" w:themeColor="text1" w:themeTint="BF"/>
      <w:sz w:val="20"/>
      <w:szCs w:val="20"/>
      <w:lang w:val="en-AU"/>
    </w:rPr>
  </w:style>
  <w:style w:type="paragraph" w:styleId="BodyText2">
    <w:name w:val="Body Text 2"/>
    <w:basedOn w:val="Normal"/>
    <w:link w:val="BodyText2Char"/>
    <w:semiHidden/>
    <w:unhideWhenUsed/>
    <w:rsid w:val="00F538B5"/>
    <w:pPr>
      <w:spacing w:after="120" w:line="480" w:lineRule="auto"/>
    </w:pPr>
  </w:style>
  <w:style w:type="character" w:customStyle="1" w:styleId="BodyText2Char">
    <w:name w:val="Body Text 2 Char"/>
    <w:basedOn w:val="DefaultParagraphFont"/>
    <w:link w:val="BodyText2"/>
    <w:semiHidden/>
    <w:rsid w:val="00F538B5"/>
    <w:rPr>
      <w:rFonts w:ascii="Times New Roman" w:eastAsia="Times New Roman" w:hAnsi="Times New Roman" w:cs="Times New Roman"/>
      <w:szCs w:val="20"/>
      <w:lang w:val="en-AU"/>
    </w:rPr>
  </w:style>
  <w:style w:type="paragraph" w:styleId="BodyText3">
    <w:name w:val="Body Text 3"/>
    <w:basedOn w:val="Normal"/>
    <w:link w:val="BodyText3Char"/>
    <w:unhideWhenUsed/>
    <w:rsid w:val="00F538B5"/>
    <w:pPr>
      <w:spacing w:after="120"/>
    </w:pPr>
    <w:rPr>
      <w:sz w:val="16"/>
      <w:szCs w:val="16"/>
    </w:rPr>
  </w:style>
  <w:style w:type="character" w:customStyle="1" w:styleId="BodyText3Char">
    <w:name w:val="Body Text 3 Char"/>
    <w:basedOn w:val="DefaultParagraphFont"/>
    <w:link w:val="BodyText3"/>
    <w:rsid w:val="00F538B5"/>
    <w:rPr>
      <w:rFonts w:ascii="Times New Roman" w:eastAsia="Times New Roman" w:hAnsi="Times New Roman" w:cs="Times New Roman"/>
      <w:sz w:val="16"/>
      <w:szCs w:val="16"/>
      <w:lang w:val="en-AU"/>
    </w:rPr>
  </w:style>
  <w:style w:type="character" w:styleId="Hyperlink">
    <w:name w:val="Hyperlink"/>
    <w:uiPriority w:val="99"/>
    <w:rsid w:val="00F538B5"/>
    <w:rPr>
      <w:color w:val="0000FF"/>
      <w:u w:val="single"/>
    </w:rPr>
  </w:style>
  <w:style w:type="paragraph" w:styleId="Subtitle">
    <w:name w:val="Subtitle"/>
    <w:basedOn w:val="Normal"/>
    <w:link w:val="SubtitleChar"/>
    <w:qFormat/>
    <w:rsid w:val="00F538B5"/>
    <w:pPr>
      <w:jc w:val="center"/>
    </w:pPr>
    <w:rPr>
      <w:rFonts w:ascii="Lucida Calligraphy" w:hAnsi="Lucida Calligraphy"/>
      <w:sz w:val="40"/>
      <w:szCs w:val="24"/>
    </w:rPr>
  </w:style>
  <w:style w:type="character" w:customStyle="1" w:styleId="SubtitleChar">
    <w:name w:val="Subtitle Char"/>
    <w:basedOn w:val="DefaultParagraphFont"/>
    <w:link w:val="Subtitle"/>
    <w:rsid w:val="00F538B5"/>
    <w:rPr>
      <w:rFonts w:ascii="Lucida Calligraphy" w:eastAsia="Times New Roman" w:hAnsi="Lucida Calligraphy" w:cs="Times New Roman"/>
      <w:sz w:val="40"/>
      <w:lang w:val="en-AU"/>
    </w:rPr>
  </w:style>
  <w:style w:type="paragraph" w:styleId="NormalWeb">
    <w:name w:val="Normal (Web)"/>
    <w:basedOn w:val="Normal"/>
    <w:uiPriority w:val="99"/>
    <w:rsid w:val="00F538B5"/>
    <w:pPr>
      <w:spacing w:before="100" w:beforeAutospacing="1" w:after="100" w:afterAutospacing="1"/>
    </w:pPr>
    <w:rPr>
      <w:szCs w:val="24"/>
      <w:lang w:eastAsia="en-AU"/>
    </w:rPr>
  </w:style>
  <w:style w:type="table" w:customStyle="1" w:styleId="ColorfulList-Accent41">
    <w:name w:val="Colorful List - Accent 41"/>
    <w:basedOn w:val="TableNormal"/>
    <w:next w:val="ColorfulList-Accent4"/>
    <w:uiPriority w:val="72"/>
    <w:rsid w:val="00370A77"/>
    <w:rPr>
      <w:color w:val="000000"/>
      <w:sz w:val="22"/>
      <w:szCs w:val="22"/>
      <w:lang w:val="en-AU"/>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4">
    <w:name w:val="Colorful List Accent 4"/>
    <w:basedOn w:val="TableNormal"/>
    <w:rsid w:val="00370A77"/>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character" w:styleId="Emphasis">
    <w:name w:val="Emphasis"/>
    <w:basedOn w:val="DefaultParagraphFont"/>
    <w:uiPriority w:val="20"/>
    <w:qFormat/>
    <w:rsid w:val="001D1773"/>
    <w:rPr>
      <w:i/>
      <w:iCs/>
    </w:rPr>
  </w:style>
  <w:style w:type="table" w:customStyle="1" w:styleId="ListTable3-Accent21">
    <w:name w:val="List Table 3 - Accent 21"/>
    <w:basedOn w:val="TableNormal"/>
    <w:uiPriority w:val="48"/>
    <w:rsid w:val="008375E2"/>
    <w:rPr>
      <w:rFonts w:eastAsiaTheme="minorEastAsia"/>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Table3-Accent28">
    <w:name w:val="List Table 3 - Accent 28"/>
    <w:basedOn w:val="TableNormal"/>
    <w:next w:val="ListTable3-Accent21"/>
    <w:uiPriority w:val="48"/>
    <w:rsid w:val="008375E2"/>
    <w:rPr>
      <w:sz w:val="22"/>
      <w:szCs w:val="22"/>
      <w:lang w:val="en-AU"/>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character" w:customStyle="1" w:styleId="Heading3Char">
    <w:name w:val="Heading 3 Char"/>
    <w:basedOn w:val="DefaultParagraphFont"/>
    <w:link w:val="Heading3"/>
    <w:rsid w:val="002B6796"/>
    <w:rPr>
      <w:rFonts w:asciiTheme="majorHAnsi" w:eastAsiaTheme="majorEastAsia" w:hAnsiTheme="majorHAnsi" w:cstheme="majorBidi"/>
      <w:color w:val="1F4D78" w:themeColor="accent1" w:themeShade="7F"/>
      <w:lang w:val="en-AU"/>
    </w:rPr>
  </w:style>
  <w:style w:type="table" w:customStyle="1" w:styleId="TableGrid1">
    <w:name w:val="Table Grid1"/>
    <w:basedOn w:val="TableNormal"/>
    <w:next w:val="TableGrid"/>
    <w:uiPriority w:val="59"/>
    <w:rsid w:val="0003374B"/>
    <w:rPr>
      <w:rFonts w:ascii="Tahoma" w:hAnsi="Tahoma" w:cs="Tahoma"/>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0D6687"/>
    <w:rPr>
      <w:b/>
      <w:bCs/>
    </w:rPr>
  </w:style>
  <w:style w:type="paragraph" w:customStyle="1" w:styleId="ReportHeading1">
    <w:name w:val="Report Heading 1"/>
    <w:basedOn w:val="Normal"/>
    <w:link w:val="ReportHeading1Char"/>
    <w:qFormat/>
    <w:rsid w:val="00B835E1"/>
    <w:pPr>
      <w:spacing w:line="276" w:lineRule="auto"/>
    </w:pPr>
    <w:rPr>
      <w:rFonts w:eastAsia="Lucida Sans Unicode" w:cs="Tahoma"/>
      <w:b/>
      <w:color w:val="002060"/>
      <w:sz w:val="28"/>
      <w:szCs w:val="28"/>
    </w:rPr>
  </w:style>
  <w:style w:type="paragraph" w:customStyle="1" w:styleId="ReportHeading2">
    <w:name w:val="Report Heading 2"/>
    <w:basedOn w:val="Normal"/>
    <w:link w:val="ReportHeading2Char"/>
    <w:qFormat/>
    <w:rsid w:val="0081546B"/>
    <w:pPr>
      <w:spacing w:after="120"/>
    </w:pPr>
    <w:rPr>
      <w:b/>
      <w:bCs/>
      <w:color w:val="0070C0"/>
    </w:rPr>
  </w:style>
  <w:style w:type="character" w:customStyle="1" w:styleId="ReportHeading1Char">
    <w:name w:val="Report Heading 1 Char"/>
    <w:basedOn w:val="DefaultParagraphFont"/>
    <w:link w:val="ReportHeading1"/>
    <w:rsid w:val="00B835E1"/>
    <w:rPr>
      <w:rFonts w:ascii="Century Gothic" w:eastAsia="Lucida Sans Unicode" w:hAnsi="Century Gothic" w:cs="Tahoma"/>
      <w:b/>
      <w:color w:val="002060"/>
      <w:sz w:val="28"/>
      <w:szCs w:val="28"/>
      <w:lang w:val="en-AU"/>
    </w:rPr>
  </w:style>
  <w:style w:type="paragraph" w:styleId="TOCHeading">
    <w:name w:val="TOC Heading"/>
    <w:basedOn w:val="Heading1"/>
    <w:next w:val="Normal"/>
    <w:uiPriority w:val="39"/>
    <w:unhideWhenUsed/>
    <w:qFormat/>
    <w:rsid w:val="00C4289A"/>
    <w:pPr>
      <w:spacing w:before="240" w:line="259" w:lineRule="auto"/>
      <w:outlineLvl w:val="9"/>
    </w:pPr>
    <w:rPr>
      <w:b w:val="0"/>
      <w:bCs w:val="0"/>
      <w:sz w:val="32"/>
      <w:szCs w:val="32"/>
      <w:lang w:val="en-US"/>
    </w:rPr>
  </w:style>
  <w:style w:type="character" w:customStyle="1" w:styleId="ReportHeading2Char">
    <w:name w:val="Report Heading 2 Char"/>
    <w:basedOn w:val="DefaultParagraphFont"/>
    <w:link w:val="ReportHeading2"/>
    <w:rsid w:val="0081546B"/>
    <w:rPr>
      <w:rFonts w:ascii="Century Gothic" w:eastAsia="Times New Roman" w:hAnsi="Century Gothic" w:cs="Times New Roman"/>
      <w:b/>
      <w:bCs/>
      <w:color w:val="0070C0"/>
      <w:sz w:val="20"/>
      <w:szCs w:val="20"/>
      <w:lang w:val="en-AU"/>
    </w:rPr>
  </w:style>
  <w:style w:type="paragraph" w:styleId="TOC2">
    <w:name w:val="toc 2"/>
    <w:basedOn w:val="Normal"/>
    <w:next w:val="Normal"/>
    <w:autoRedefine/>
    <w:uiPriority w:val="39"/>
    <w:unhideWhenUsed/>
    <w:rsid w:val="00EB2217"/>
    <w:pPr>
      <w:tabs>
        <w:tab w:val="right" w:leader="dot" w:pos="9922"/>
      </w:tabs>
      <w:ind w:left="238"/>
      <w:contextualSpacing/>
    </w:pPr>
  </w:style>
  <w:style w:type="paragraph" w:styleId="TOC3">
    <w:name w:val="toc 3"/>
    <w:basedOn w:val="Normal"/>
    <w:next w:val="Normal"/>
    <w:autoRedefine/>
    <w:uiPriority w:val="39"/>
    <w:unhideWhenUsed/>
    <w:rsid w:val="00C4289A"/>
    <w:pPr>
      <w:spacing w:after="100"/>
      <w:ind w:left="480"/>
    </w:pPr>
  </w:style>
  <w:style w:type="paragraph" w:styleId="TOC1">
    <w:name w:val="toc 1"/>
    <w:basedOn w:val="Normal"/>
    <w:next w:val="Normal"/>
    <w:autoRedefine/>
    <w:uiPriority w:val="39"/>
    <w:unhideWhenUsed/>
    <w:rsid w:val="00C4289A"/>
    <w:pPr>
      <w:spacing w:after="100" w:line="259" w:lineRule="auto"/>
    </w:pPr>
    <w:rPr>
      <w:rFonts w:asciiTheme="minorHAnsi" w:eastAsiaTheme="minorEastAsia" w:hAnsiTheme="minorHAnsi"/>
      <w:sz w:val="22"/>
      <w:szCs w:val="22"/>
      <w:lang w:val="en-US"/>
    </w:rPr>
  </w:style>
  <w:style w:type="paragraph" w:styleId="TOC4">
    <w:name w:val="toc 4"/>
    <w:basedOn w:val="Normal"/>
    <w:next w:val="Normal"/>
    <w:autoRedefine/>
    <w:uiPriority w:val="39"/>
    <w:unhideWhenUsed/>
    <w:rsid w:val="0048649A"/>
    <w:pPr>
      <w:spacing w:after="100"/>
      <w:ind w:left="600"/>
    </w:pPr>
  </w:style>
  <w:style w:type="table" w:styleId="ListTable4-Accent5">
    <w:name w:val="List Table 4 Accent 5"/>
    <w:basedOn w:val="TableNormal"/>
    <w:uiPriority w:val="49"/>
    <w:rsid w:val="00AB5347"/>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5Dark-Accent5">
    <w:name w:val="List Table 5 Dark Accent 5"/>
    <w:basedOn w:val="TableNormal"/>
    <w:uiPriority w:val="50"/>
    <w:rsid w:val="00AB5347"/>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3-Accent5">
    <w:name w:val="List Table 3 Accent 5"/>
    <w:basedOn w:val="TableNormal"/>
    <w:uiPriority w:val="48"/>
    <w:rsid w:val="00AB5347"/>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GridTable5Dark-Accent6">
    <w:name w:val="Grid Table 5 Dark Accent 6"/>
    <w:basedOn w:val="TableNormal"/>
    <w:uiPriority w:val="50"/>
    <w:rsid w:val="0042697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2353129">
      <w:bodyDiv w:val="1"/>
      <w:marLeft w:val="0"/>
      <w:marRight w:val="0"/>
      <w:marTop w:val="0"/>
      <w:marBottom w:val="0"/>
      <w:divBdr>
        <w:top w:val="none" w:sz="0" w:space="0" w:color="auto"/>
        <w:left w:val="none" w:sz="0" w:space="0" w:color="auto"/>
        <w:bottom w:val="none" w:sz="0" w:space="0" w:color="auto"/>
        <w:right w:val="none" w:sz="0" w:space="0" w:color="auto"/>
      </w:divBdr>
    </w:div>
    <w:div w:id="246884261">
      <w:bodyDiv w:val="1"/>
      <w:marLeft w:val="0"/>
      <w:marRight w:val="0"/>
      <w:marTop w:val="0"/>
      <w:marBottom w:val="0"/>
      <w:divBdr>
        <w:top w:val="none" w:sz="0" w:space="0" w:color="auto"/>
        <w:left w:val="none" w:sz="0" w:space="0" w:color="auto"/>
        <w:bottom w:val="none" w:sz="0" w:space="0" w:color="auto"/>
        <w:right w:val="none" w:sz="0" w:space="0" w:color="auto"/>
      </w:divBdr>
    </w:div>
    <w:div w:id="491725242">
      <w:bodyDiv w:val="1"/>
      <w:marLeft w:val="0"/>
      <w:marRight w:val="0"/>
      <w:marTop w:val="0"/>
      <w:marBottom w:val="0"/>
      <w:divBdr>
        <w:top w:val="none" w:sz="0" w:space="0" w:color="auto"/>
        <w:left w:val="none" w:sz="0" w:space="0" w:color="auto"/>
        <w:bottom w:val="none" w:sz="0" w:space="0" w:color="auto"/>
        <w:right w:val="none" w:sz="0" w:space="0" w:color="auto"/>
      </w:divBdr>
    </w:div>
    <w:div w:id="1147629707">
      <w:bodyDiv w:val="1"/>
      <w:marLeft w:val="0"/>
      <w:marRight w:val="0"/>
      <w:marTop w:val="0"/>
      <w:marBottom w:val="0"/>
      <w:divBdr>
        <w:top w:val="none" w:sz="0" w:space="0" w:color="auto"/>
        <w:left w:val="none" w:sz="0" w:space="0" w:color="auto"/>
        <w:bottom w:val="none" w:sz="0" w:space="0" w:color="auto"/>
        <w:right w:val="none" w:sz="0" w:space="0" w:color="auto"/>
      </w:divBdr>
      <w:divsChild>
        <w:div w:id="744768820">
          <w:marLeft w:val="547"/>
          <w:marRight w:val="0"/>
          <w:marTop w:val="0"/>
          <w:marBottom w:val="0"/>
          <w:divBdr>
            <w:top w:val="none" w:sz="0" w:space="0" w:color="auto"/>
            <w:left w:val="none" w:sz="0" w:space="0" w:color="auto"/>
            <w:bottom w:val="none" w:sz="0" w:space="0" w:color="auto"/>
            <w:right w:val="none" w:sz="0" w:space="0" w:color="auto"/>
          </w:divBdr>
        </w:div>
        <w:div w:id="948120820">
          <w:marLeft w:val="547"/>
          <w:marRight w:val="0"/>
          <w:marTop w:val="0"/>
          <w:marBottom w:val="0"/>
          <w:divBdr>
            <w:top w:val="none" w:sz="0" w:space="0" w:color="auto"/>
            <w:left w:val="none" w:sz="0" w:space="0" w:color="auto"/>
            <w:bottom w:val="none" w:sz="0" w:space="0" w:color="auto"/>
            <w:right w:val="none" w:sz="0" w:space="0" w:color="auto"/>
          </w:divBdr>
        </w:div>
        <w:div w:id="381833093">
          <w:marLeft w:val="547"/>
          <w:marRight w:val="0"/>
          <w:marTop w:val="0"/>
          <w:marBottom w:val="0"/>
          <w:divBdr>
            <w:top w:val="none" w:sz="0" w:space="0" w:color="auto"/>
            <w:left w:val="none" w:sz="0" w:space="0" w:color="auto"/>
            <w:bottom w:val="none" w:sz="0" w:space="0" w:color="auto"/>
            <w:right w:val="none" w:sz="0" w:space="0" w:color="auto"/>
          </w:divBdr>
        </w:div>
      </w:divsChild>
    </w:div>
    <w:div w:id="146396429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50.jpg"/><Relationship Id="rId26" Type="http://schemas.openxmlformats.org/officeDocument/2006/relationships/diagramData" Target="diagrams/data1.xml"/><Relationship Id="rId39" Type="http://schemas.openxmlformats.org/officeDocument/2006/relationships/header" Target="header1.xml"/><Relationship Id="rId21" Type="http://schemas.openxmlformats.org/officeDocument/2006/relationships/image" Target="media/image7.jpeg"/><Relationship Id="rId34" Type="http://schemas.openxmlformats.org/officeDocument/2006/relationships/image" Target="media/image15.jpeg"/><Relationship Id="rId42" Type="http://schemas.openxmlformats.org/officeDocument/2006/relationships/footer" Target="footer2.xml"/><Relationship Id="rId47" Type="http://schemas.openxmlformats.org/officeDocument/2006/relationships/image" Target="media/image24.jpeg"/><Relationship Id="rId50" Type="http://schemas.openxmlformats.org/officeDocument/2006/relationships/image" Target="media/image26.png"/><Relationship Id="rId55" Type="http://schemas.openxmlformats.org/officeDocument/2006/relationships/image" Target="media/image29.jpeg"/><Relationship Id="rId63"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0.wdp"/><Relationship Id="rId20" Type="http://schemas.openxmlformats.org/officeDocument/2006/relationships/image" Target="media/image60.jpg"/><Relationship Id="rId29" Type="http://schemas.openxmlformats.org/officeDocument/2006/relationships/diagramColors" Target="diagrams/colors1.xml"/><Relationship Id="rId41" Type="http://schemas.openxmlformats.org/officeDocument/2006/relationships/footer" Target="footer1.xml"/><Relationship Id="rId54" Type="http://schemas.openxmlformats.org/officeDocument/2006/relationships/image" Target="media/image28.jpeg"/><Relationship Id="rId62"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0.jpeg"/><Relationship Id="rId32" Type="http://schemas.openxmlformats.org/officeDocument/2006/relationships/image" Target="media/image13.jpeg"/><Relationship Id="rId37" Type="http://schemas.openxmlformats.org/officeDocument/2006/relationships/image" Target="media/image17.png"/><Relationship Id="rId40" Type="http://schemas.openxmlformats.org/officeDocument/2006/relationships/header" Target="header2.xml"/><Relationship Id="rId45" Type="http://schemas.openxmlformats.org/officeDocument/2006/relationships/image" Target="media/image22.jpeg"/><Relationship Id="rId53" Type="http://schemas.openxmlformats.org/officeDocument/2006/relationships/hyperlink" Target="http://www.google.com.au/url?sa=i&amp;rct=j&amp;q=&amp;esrc=s&amp;source=images&amp;cd=&amp;ved=0ahUKEwjqrai_-8TXAhUIvrwKHVYuAVMQjRwIBw&amp;url=http://maidensparkps.wa.edu.au/youthcare/&amp;psig=AOvVaw1w24fq03XkMjGrgp6nKlZE&amp;ust=1510985959468478" TargetMode="External"/><Relationship Id="rId58" Type="http://schemas.openxmlformats.org/officeDocument/2006/relationships/image" Target="media/image300.JPG"/><Relationship Id="rId5" Type="http://schemas.openxmlformats.org/officeDocument/2006/relationships/webSettings" Target="webSettings.xml"/><Relationship Id="rId15" Type="http://schemas.openxmlformats.org/officeDocument/2006/relationships/image" Target="media/image40.png"/><Relationship Id="rId23" Type="http://schemas.openxmlformats.org/officeDocument/2006/relationships/image" Target="media/image9.jpeg"/><Relationship Id="rId28" Type="http://schemas.openxmlformats.org/officeDocument/2006/relationships/diagramQuickStyle" Target="diagrams/quickStyle1.xml"/><Relationship Id="rId36" Type="http://schemas.openxmlformats.org/officeDocument/2006/relationships/image" Target="media/image16.jpeg"/><Relationship Id="rId49" Type="http://schemas.openxmlformats.org/officeDocument/2006/relationships/hyperlink" Target="https://www.google.com.au/url?sa=i&amp;rct=j&amp;q=&amp;esrc=s&amp;source=images&amp;cd=&amp;cad=rja&amp;uact=8&amp;ved=0ahUKEwjhzKqA-sTXAhXCxrwKHbSpBnkQjRwIBw&amp;url=https://bullyingnoway.gov.au/WhatIsBullying/DefinitionOfBullying&amp;psig=AOvVaw2W3ef03jukz9emJjOTZLku&amp;ust=1510983556033256" TargetMode="External"/><Relationship Id="rId57" Type="http://schemas.openxmlformats.org/officeDocument/2006/relationships/image" Target="media/image30.JPG"/><Relationship Id="rId61" Type="http://schemas.openxmlformats.org/officeDocument/2006/relationships/header" Target="header5.xml"/><Relationship Id="rId10" Type="http://schemas.microsoft.com/office/2007/relationships/hdphoto" Target="media/hdphoto1.wdp"/><Relationship Id="rId19" Type="http://schemas.openxmlformats.org/officeDocument/2006/relationships/image" Target="media/image6.jpg"/><Relationship Id="rId31" Type="http://schemas.openxmlformats.org/officeDocument/2006/relationships/image" Target="media/image12.jpeg"/><Relationship Id="rId44" Type="http://schemas.openxmlformats.org/officeDocument/2006/relationships/footer" Target="footer3.xml"/><Relationship Id="rId52" Type="http://schemas.openxmlformats.org/officeDocument/2006/relationships/image" Target="media/image27.jpeg"/><Relationship Id="rId60" Type="http://schemas.openxmlformats.org/officeDocument/2006/relationships/header" Target="header4.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2.wdp"/><Relationship Id="rId22" Type="http://schemas.openxmlformats.org/officeDocument/2006/relationships/image" Target="media/image8.jpeg"/><Relationship Id="rId27" Type="http://schemas.openxmlformats.org/officeDocument/2006/relationships/diagramLayout" Target="diagrams/layout1.xml"/><Relationship Id="rId30" Type="http://schemas.microsoft.com/office/2007/relationships/diagramDrawing" Target="diagrams/drawing1.xml"/><Relationship Id="rId35" Type="http://schemas.openxmlformats.org/officeDocument/2006/relationships/hyperlink" Target="http://www.schoolbuses.wa.gov.au" TargetMode="External"/><Relationship Id="rId43" Type="http://schemas.openxmlformats.org/officeDocument/2006/relationships/header" Target="header3.xml"/><Relationship Id="rId48" Type="http://schemas.openxmlformats.org/officeDocument/2006/relationships/image" Target="media/image25.jpeg"/><Relationship Id="rId56" Type="http://schemas.openxmlformats.org/officeDocument/2006/relationships/hyperlink" Target="http://healthywa.wa.gov.au/Articles/S_T/Treating-head-lice" TargetMode="External"/><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www.google.com.au/url?sa=i&amp;rct=j&amp;q=&amp;esrc=s&amp;source=images&amp;cd=&amp;cad=rja&amp;uact=8&amp;ved=0ahUKEwiOz8OB58TXAhWGGpQKHVu6DV8QjRwIBw&amp;url=http://www.ceo.wa.edu.au/ProfessionalDevelopmentResearch/Pages/School-Drug-Education-and-Road-Aware.aspx&amp;psig=AOvVaw0jAgh7dYdvbOG9cRJ1JKrn&amp;ust=1510980449587466" TargetMode="External"/><Relationship Id="rId3" Type="http://schemas.openxmlformats.org/officeDocument/2006/relationships/styles" Target="styles.xml"/><Relationship Id="rId12" Type="http://schemas.openxmlformats.org/officeDocument/2006/relationships/image" Target="media/image31.JPG"/><Relationship Id="rId17" Type="http://schemas.openxmlformats.org/officeDocument/2006/relationships/image" Target="media/image5.jpg"/><Relationship Id="rId25" Type="http://schemas.openxmlformats.org/officeDocument/2006/relationships/image" Target="media/image11.jpeg"/><Relationship Id="rId33" Type="http://schemas.openxmlformats.org/officeDocument/2006/relationships/image" Target="media/image14.jpeg"/><Relationship Id="rId38" Type="http://schemas.openxmlformats.org/officeDocument/2006/relationships/image" Target="media/image18.gif"/><Relationship Id="rId46" Type="http://schemas.openxmlformats.org/officeDocument/2006/relationships/image" Target="media/image23.jpeg"/><Relationship Id="rId59" Type="http://schemas.openxmlformats.org/officeDocument/2006/relationships/image" Target="media/image31.jpe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32.jpeg"/></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_rels/head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21.png"/><Relationship Id="rId1" Type="http://schemas.openxmlformats.org/officeDocument/2006/relationships/image" Target="media/image19.jpeg"/></Relationships>
</file>

<file path=word/_rels/header4.xml.rels><?xml version="1.0" encoding="UTF-8" standalone="yes"?>
<Relationships xmlns="http://schemas.openxmlformats.org/package/2006/relationships"><Relationship Id="rId1" Type="http://schemas.openxmlformats.org/officeDocument/2006/relationships/image" Target="media/image19.jpeg"/></Relationships>
</file>

<file path=word/_rels/header5.xml.rels><?xml version="1.0" encoding="UTF-8" standalone="yes"?>
<Relationships xmlns="http://schemas.openxmlformats.org/package/2006/relationships"><Relationship Id="rId1" Type="http://schemas.openxmlformats.org/officeDocument/2006/relationships/image" Target="media/image19.jpeg"/></Relationships>
</file>

<file path=word/_rels/header6.xml.rels><?xml version="1.0" encoding="UTF-8" standalone="yes"?>
<Relationships xmlns="http://schemas.openxmlformats.org/package/2006/relationships"><Relationship Id="rId3" Type="http://schemas.openxmlformats.org/officeDocument/2006/relationships/image" Target="media/image19.jpeg"/><Relationship Id="rId2" Type="http://schemas.openxmlformats.org/officeDocument/2006/relationships/image" Target="media/image20.png"/><Relationship Id="rId1" Type="http://schemas.openxmlformats.org/officeDocument/2006/relationships/image" Target="media/image1.png"/><Relationship Id="rId4" Type="http://schemas.openxmlformats.org/officeDocument/2006/relationships/image" Target="media/image2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6A5118-F806-48CE-B3F9-A79AFA1D2E41}" type="doc">
      <dgm:prSet loTypeId="urn:microsoft.com/office/officeart/2008/layout/NameandTitleOrganizationalChart" loCatId="hierarchy" qsTypeId="urn:microsoft.com/office/officeart/2005/8/quickstyle/simple5" qsCatId="simple" csTypeId="urn:microsoft.com/office/officeart/2005/8/colors/accent1_2" csCatId="accent1" phldr="1"/>
      <dgm:spPr/>
      <dgm:t>
        <a:bodyPr/>
        <a:lstStyle/>
        <a:p>
          <a:endParaRPr lang="en-US"/>
        </a:p>
      </dgm:t>
    </dgm:pt>
    <dgm:pt modelId="{D9713D06-9229-415D-9EC2-A7FB44B99BF6}">
      <dgm:prSet phldrT="[Text]" custT="1"/>
      <dgm:spPr>
        <a:solidFill>
          <a:schemeClr val="accent5"/>
        </a:solidFill>
      </dgm:spPr>
      <dgm:t>
        <a:bodyPr/>
        <a:lstStyle/>
        <a:p>
          <a:pPr>
            <a:lnSpc>
              <a:spcPct val="100000"/>
            </a:lnSpc>
            <a:spcAft>
              <a:spcPts val="600"/>
            </a:spcAft>
          </a:pPr>
          <a:r>
            <a:rPr lang="en-US" sz="1000">
              <a:latin typeface="Century Gothic" panose="020B0502020202020204" pitchFamily="34" charset="0"/>
            </a:rPr>
            <a:t>We build understandings, skills and values which allow students to function successfully</a:t>
          </a:r>
          <a:br>
            <a:rPr lang="en-US" sz="1000">
              <a:latin typeface="Century Gothic" panose="020B0502020202020204" pitchFamily="34" charset="0"/>
            </a:rPr>
          </a:br>
          <a:r>
            <a:rPr lang="en-US" sz="1000">
              <a:latin typeface="Century Gothic" panose="020B0502020202020204" pitchFamily="34" charset="0"/>
            </a:rPr>
            <a:t>at school, in the local community and wider environment.</a:t>
          </a:r>
        </a:p>
        <a:p>
          <a:pPr>
            <a:lnSpc>
              <a:spcPct val="100000"/>
            </a:lnSpc>
            <a:spcAft>
              <a:spcPts val="600"/>
            </a:spcAft>
          </a:pPr>
          <a:r>
            <a:rPr lang="en-US" sz="1000">
              <a:latin typeface="Century Gothic" panose="020B0502020202020204" pitchFamily="34" charset="0"/>
            </a:rPr>
            <a:t>We build mutually supportive and collaborative relationships.</a:t>
          </a:r>
        </a:p>
        <a:p>
          <a:pPr>
            <a:lnSpc>
              <a:spcPct val="100000"/>
            </a:lnSpc>
            <a:spcAft>
              <a:spcPts val="600"/>
            </a:spcAft>
          </a:pPr>
          <a:r>
            <a:rPr lang="en-US" sz="1000">
              <a:latin typeface="Century Gothic" panose="020B0502020202020204" pitchFamily="34" charset="0"/>
            </a:rPr>
            <a:t>We respect and respond to the range of cultural characteristics of our school community.</a:t>
          </a:r>
        </a:p>
      </dgm:t>
    </dgm:pt>
    <dgm:pt modelId="{8FDDE81C-DD27-4BF5-A01B-E6BF5A3557E0}" type="parTrans" cxnId="{F5093E26-C7F5-46E9-89E0-90BB79C4269B}">
      <dgm:prSet/>
      <dgm:spPr/>
      <dgm:t>
        <a:bodyPr/>
        <a:lstStyle/>
        <a:p>
          <a:endParaRPr lang="en-US">
            <a:latin typeface="Century Gothic" panose="020B0502020202020204" pitchFamily="34" charset="0"/>
          </a:endParaRPr>
        </a:p>
      </dgm:t>
    </dgm:pt>
    <dgm:pt modelId="{44480F2C-CBE9-4D7B-A659-1653B6FF901C}" type="sibTrans" cxnId="{F5093E26-C7F5-46E9-89E0-90BB79C4269B}">
      <dgm:prSet/>
      <dgm:spPr>
        <a:ln>
          <a:solidFill>
            <a:schemeClr val="accent5"/>
          </a:solidFill>
        </a:ln>
      </dgm:spPr>
      <dgm:t>
        <a:bodyPr/>
        <a:lstStyle/>
        <a:p>
          <a:pPr algn="ctr"/>
          <a:r>
            <a:rPr lang="en-US">
              <a:solidFill>
                <a:schemeClr val="accent5"/>
              </a:solidFill>
              <a:latin typeface="Century Gothic" panose="020B0502020202020204" pitchFamily="34" charset="0"/>
            </a:rPr>
            <a:t>Citizenship</a:t>
          </a:r>
        </a:p>
      </dgm:t>
    </dgm:pt>
    <dgm:pt modelId="{87C1BD53-E82A-4BE3-B565-485F4EDB754A}">
      <dgm:prSet phldrT="[Text]" custT="1"/>
      <dgm:spPr>
        <a:solidFill>
          <a:schemeClr val="accent5"/>
        </a:solidFill>
      </dgm:spPr>
      <dgm:t>
        <a:bodyPr/>
        <a:lstStyle/>
        <a:p>
          <a:pPr>
            <a:lnSpc>
              <a:spcPct val="100000"/>
            </a:lnSpc>
            <a:spcAft>
              <a:spcPts val="600"/>
            </a:spcAft>
          </a:pPr>
          <a:r>
            <a:rPr lang="en-US" sz="1000">
              <a:latin typeface="Century Gothic" panose="020B0502020202020204" pitchFamily="34" charset="0"/>
            </a:rPr>
            <a:t>Students and educators at Lake Grace District High School place their ongoing learning and improvement as a central facet of school life.</a:t>
          </a:r>
        </a:p>
        <a:p>
          <a:pPr>
            <a:lnSpc>
              <a:spcPct val="100000"/>
            </a:lnSpc>
            <a:spcAft>
              <a:spcPts val="600"/>
            </a:spcAft>
          </a:pPr>
          <a:r>
            <a:rPr lang="en-US" sz="1000">
              <a:latin typeface="Century Gothic" panose="020B0502020202020204" pitchFamily="34" charset="0"/>
            </a:rPr>
            <a:t>Scholarship is valued for its contribution to the individual and community. </a:t>
          </a:r>
        </a:p>
      </dgm:t>
    </dgm:pt>
    <dgm:pt modelId="{B388C968-AB68-4307-B6E5-CD89A45D17DE}" type="parTrans" cxnId="{7E0CCF1E-3E8B-4045-8BE8-1306B8DE9144}">
      <dgm:prSet/>
      <dgm:spPr>
        <a:ln>
          <a:solidFill>
            <a:schemeClr val="accent5"/>
          </a:solidFill>
        </a:ln>
      </dgm:spPr>
      <dgm:t>
        <a:bodyPr/>
        <a:lstStyle/>
        <a:p>
          <a:endParaRPr lang="en-US">
            <a:latin typeface="Century Gothic" panose="020B0502020202020204" pitchFamily="34" charset="0"/>
          </a:endParaRPr>
        </a:p>
      </dgm:t>
    </dgm:pt>
    <dgm:pt modelId="{20332B49-C70C-4519-9462-29999AC19FA3}" type="sibTrans" cxnId="{7E0CCF1E-3E8B-4045-8BE8-1306B8DE9144}">
      <dgm:prSet/>
      <dgm:spPr>
        <a:ln>
          <a:solidFill>
            <a:schemeClr val="accent5"/>
          </a:solidFill>
        </a:ln>
      </dgm:spPr>
      <dgm:t>
        <a:bodyPr/>
        <a:lstStyle/>
        <a:p>
          <a:pPr algn="ctr"/>
          <a:r>
            <a:rPr lang="en-US">
              <a:solidFill>
                <a:schemeClr val="accent5"/>
              </a:solidFill>
              <a:latin typeface="Century Gothic" panose="020B0502020202020204" pitchFamily="34" charset="0"/>
            </a:rPr>
            <a:t>Scholarship</a:t>
          </a:r>
        </a:p>
      </dgm:t>
    </dgm:pt>
    <dgm:pt modelId="{E3A7E31F-0EEA-41E9-8C14-5C9AD9F8C5C7}">
      <dgm:prSet custT="1"/>
      <dgm:spPr>
        <a:solidFill>
          <a:srgbClr val="7030A0"/>
        </a:solidFill>
      </dgm:spPr>
      <dgm:t>
        <a:bodyPr/>
        <a:lstStyle/>
        <a:p>
          <a:r>
            <a:rPr lang="en-US" sz="900">
              <a:latin typeface="Century Gothic" panose="020B0502020202020204" pitchFamily="34" charset="0"/>
            </a:rPr>
            <a:t>Our school is a learning community where learning</a:t>
          </a:r>
          <a:br>
            <a:rPr lang="en-US" sz="900">
              <a:latin typeface="Century Gothic" panose="020B0502020202020204" pitchFamily="34" charset="0"/>
            </a:rPr>
          </a:br>
          <a:r>
            <a:rPr lang="en-US" sz="900">
              <a:latin typeface="Century Gothic" panose="020B0502020202020204" pitchFamily="34" charset="0"/>
            </a:rPr>
            <a:t>is the responsibility of all, based on the belief that everyone has the capacity</a:t>
          </a:r>
          <a:br>
            <a:rPr lang="en-US" sz="900">
              <a:latin typeface="Century Gothic" panose="020B0502020202020204" pitchFamily="34" charset="0"/>
            </a:rPr>
          </a:br>
          <a:r>
            <a:rPr lang="en-US" sz="900">
              <a:latin typeface="Century Gothic" panose="020B0502020202020204" pitchFamily="34" charset="0"/>
            </a:rPr>
            <a:t>to learn.</a:t>
          </a:r>
        </a:p>
      </dgm:t>
    </dgm:pt>
    <dgm:pt modelId="{121A1E75-03AE-4C1C-A104-27DD06F1803C}" type="parTrans" cxnId="{EE7472A2-5265-42B8-BBFB-F18FB5900FD9}">
      <dgm:prSet/>
      <dgm:spPr>
        <a:ln>
          <a:solidFill>
            <a:schemeClr val="accent5"/>
          </a:solidFill>
        </a:ln>
      </dgm:spPr>
      <dgm:t>
        <a:bodyPr/>
        <a:lstStyle/>
        <a:p>
          <a:endParaRPr lang="en-US">
            <a:latin typeface="Century Gothic" panose="020B0502020202020204" pitchFamily="34" charset="0"/>
          </a:endParaRPr>
        </a:p>
      </dgm:t>
    </dgm:pt>
    <dgm:pt modelId="{9502DA45-370C-4B1C-93F6-D7913F8501C8}" type="sibTrans" cxnId="{EE7472A2-5265-42B8-BBFB-F18FB5900FD9}">
      <dgm:prSet custT="1"/>
      <dgm:spPr>
        <a:ln>
          <a:solidFill>
            <a:srgbClr val="9933FF"/>
          </a:solidFill>
        </a:ln>
      </dgm:spPr>
      <dgm:t>
        <a:bodyPr/>
        <a:lstStyle/>
        <a:p>
          <a:pPr algn="ctr"/>
          <a:r>
            <a:rPr lang="en-US" sz="1050">
              <a:solidFill>
                <a:srgbClr val="7030A0"/>
              </a:solidFill>
              <a:latin typeface="Century Gothic" panose="020B0502020202020204" pitchFamily="34" charset="0"/>
            </a:rPr>
            <a:t>Responsibility</a:t>
          </a:r>
        </a:p>
      </dgm:t>
    </dgm:pt>
    <dgm:pt modelId="{C900CCC3-D3ED-4D25-93E3-37E8A0767E2D}">
      <dgm:prSet custT="1"/>
      <dgm:spPr>
        <a:solidFill>
          <a:srgbClr val="00B050"/>
        </a:solidFill>
      </dgm:spPr>
      <dgm:t>
        <a:bodyPr/>
        <a:lstStyle/>
        <a:p>
          <a:r>
            <a:rPr lang="en-US" sz="900">
              <a:latin typeface="Century Gothic" panose="020B0502020202020204" pitchFamily="34" charset="0"/>
            </a:rPr>
            <a:t>Our relationships are based</a:t>
          </a:r>
          <a:br>
            <a:rPr lang="en-US" sz="900">
              <a:latin typeface="Century Gothic" panose="020B0502020202020204" pitchFamily="34" charset="0"/>
            </a:rPr>
          </a:br>
          <a:r>
            <a:rPr lang="en-US" sz="900">
              <a:latin typeface="Century Gothic" panose="020B0502020202020204" pitchFamily="34" charset="0"/>
            </a:rPr>
            <a:t>on care, mutual respect, </a:t>
          </a:r>
          <a:br>
            <a:rPr lang="en-US" sz="900">
              <a:latin typeface="Century Gothic" panose="020B0502020202020204" pitchFamily="34" charset="0"/>
            </a:rPr>
          </a:br>
          <a:r>
            <a:rPr lang="en-US" sz="900">
              <a:latin typeface="Century Gothic" panose="020B0502020202020204" pitchFamily="34" charset="0"/>
            </a:rPr>
            <a:t>trust and acceptance of personal responsibility. We believe in having high expectations for all.</a:t>
          </a:r>
        </a:p>
      </dgm:t>
    </dgm:pt>
    <dgm:pt modelId="{73EF8D02-ED7D-4C4F-A623-0356BC7B8A0A}" type="parTrans" cxnId="{5CC4B8DE-2B15-4CF1-80FF-B32EB45AB876}">
      <dgm:prSet/>
      <dgm:spPr>
        <a:ln>
          <a:solidFill>
            <a:schemeClr val="accent5"/>
          </a:solidFill>
        </a:ln>
      </dgm:spPr>
      <dgm:t>
        <a:bodyPr/>
        <a:lstStyle/>
        <a:p>
          <a:endParaRPr lang="en-US">
            <a:latin typeface="Century Gothic" panose="020B0502020202020204" pitchFamily="34" charset="0"/>
          </a:endParaRPr>
        </a:p>
      </dgm:t>
    </dgm:pt>
    <dgm:pt modelId="{092B5733-1329-4262-BDAB-AEF82BCFF8F2}" type="sibTrans" cxnId="{5CC4B8DE-2B15-4CF1-80FF-B32EB45AB876}">
      <dgm:prSet custT="1"/>
      <dgm:spPr>
        <a:ln>
          <a:solidFill>
            <a:srgbClr val="00B050"/>
          </a:solidFill>
        </a:ln>
      </dgm:spPr>
      <dgm:t>
        <a:bodyPr/>
        <a:lstStyle/>
        <a:p>
          <a:pPr algn="ctr"/>
          <a:r>
            <a:rPr lang="en-US" sz="1050">
              <a:solidFill>
                <a:srgbClr val="00B050"/>
              </a:solidFill>
              <a:latin typeface="Century Gothic" panose="020B0502020202020204" pitchFamily="34" charset="0"/>
            </a:rPr>
            <a:t>Respect</a:t>
          </a:r>
        </a:p>
      </dgm:t>
    </dgm:pt>
    <dgm:pt modelId="{8DE84594-C673-4332-B308-8DA1B62E40AE}">
      <dgm:prSet custT="1"/>
      <dgm:spPr>
        <a:solidFill>
          <a:schemeClr val="accent2"/>
        </a:solidFill>
      </dgm:spPr>
      <dgm:t>
        <a:bodyPr/>
        <a:lstStyle/>
        <a:p>
          <a:r>
            <a:rPr lang="en-US" sz="900">
              <a:latin typeface="Century Gothic" panose="020B0502020202020204" pitchFamily="34" charset="0"/>
            </a:rPr>
            <a:t>We are committed to achieving the best possible outcomes for all. We believe</a:t>
          </a:r>
          <a:br>
            <a:rPr lang="en-US" sz="900">
              <a:latin typeface="Century Gothic" panose="020B0502020202020204" pitchFamily="34" charset="0"/>
            </a:rPr>
          </a:br>
          <a:r>
            <a:rPr lang="en-US" sz="900">
              <a:latin typeface="Century Gothic" panose="020B0502020202020204" pitchFamily="34" charset="0"/>
            </a:rPr>
            <a:t>in striving to achieve excellence.</a:t>
          </a:r>
        </a:p>
      </dgm:t>
    </dgm:pt>
    <dgm:pt modelId="{C8778E99-E042-4E80-827C-10869C82410C}" type="parTrans" cxnId="{05AE9B52-F64D-4C4E-871D-15CF43FA3746}">
      <dgm:prSet/>
      <dgm:spPr>
        <a:ln>
          <a:solidFill>
            <a:schemeClr val="accent5"/>
          </a:solidFill>
        </a:ln>
      </dgm:spPr>
      <dgm:t>
        <a:bodyPr/>
        <a:lstStyle/>
        <a:p>
          <a:endParaRPr lang="en-US">
            <a:latin typeface="Century Gothic" panose="020B0502020202020204" pitchFamily="34" charset="0"/>
          </a:endParaRPr>
        </a:p>
      </dgm:t>
    </dgm:pt>
    <dgm:pt modelId="{A238D38B-463F-4A80-8C36-81ADC010BE88}" type="sibTrans" cxnId="{05AE9B52-F64D-4C4E-871D-15CF43FA3746}">
      <dgm:prSet custT="1"/>
      <dgm:spPr>
        <a:ln>
          <a:solidFill>
            <a:schemeClr val="accent2"/>
          </a:solidFill>
        </a:ln>
      </dgm:spPr>
      <dgm:t>
        <a:bodyPr/>
        <a:lstStyle/>
        <a:p>
          <a:pPr algn="ctr"/>
          <a:r>
            <a:rPr lang="en-US" sz="1050">
              <a:solidFill>
                <a:schemeClr val="accent2"/>
              </a:solidFill>
              <a:latin typeface="Century Gothic" panose="020B0502020202020204" pitchFamily="34" charset="0"/>
            </a:rPr>
            <a:t>Commitment</a:t>
          </a:r>
        </a:p>
      </dgm:t>
    </dgm:pt>
    <dgm:pt modelId="{A4BC3819-7570-4713-B3D0-81AC912C840A}" type="pres">
      <dgm:prSet presAssocID="{D56A5118-F806-48CE-B3F9-A79AFA1D2E41}" presName="hierChild1" presStyleCnt="0">
        <dgm:presLayoutVars>
          <dgm:orgChart val="1"/>
          <dgm:chPref val="1"/>
          <dgm:dir/>
          <dgm:animOne val="branch"/>
          <dgm:animLvl val="lvl"/>
          <dgm:resizeHandles/>
        </dgm:presLayoutVars>
      </dgm:prSet>
      <dgm:spPr/>
      <dgm:t>
        <a:bodyPr/>
        <a:lstStyle/>
        <a:p>
          <a:endParaRPr lang="en-US"/>
        </a:p>
      </dgm:t>
    </dgm:pt>
    <dgm:pt modelId="{B6BA5595-18AA-4A55-8187-E8E2F92D7175}" type="pres">
      <dgm:prSet presAssocID="{D9713D06-9229-415D-9EC2-A7FB44B99BF6}" presName="hierRoot1" presStyleCnt="0">
        <dgm:presLayoutVars>
          <dgm:hierBranch val="init"/>
        </dgm:presLayoutVars>
      </dgm:prSet>
      <dgm:spPr/>
    </dgm:pt>
    <dgm:pt modelId="{C19107A7-ECD0-466D-94C4-A1C77177A196}" type="pres">
      <dgm:prSet presAssocID="{D9713D06-9229-415D-9EC2-A7FB44B99BF6}" presName="rootComposite1" presStyleCnt="0"/>
      <dgm:spPr/>
    </dgm:pt>
    <dgm:pt modelId="{3B9C6A6A-449D-4C62-B459-2C064473C6AE}" type="pres">
      <dgm:prSet presAssocID="{D9713D06-9229-415D-9EC2-A7FB44B99BF6}" presName="rootText1" presStyleLbl="node0" presStyleIdx="0" presStyleCnt="1" custScaleX="455421" custScaleY="168401">
        <dgm:presLayoutVars>
          <dgm:chMax/>
          <dgm:chPref val="3"/>
        </dgm:presLayoutVars>
      </dgm:prSet>
      <dgm:spPr/>
      <dgm:t>
        <a:bodyPr/>
        <a:lstStyle/>
        <a:p>
          <a:endParaRPr lang="en-US"/>
        </a:p>
      </dgm:t>
    </dgm:pt>
    <dgm:pt modelId="{FF3C9C4D-3E66-49CD-A0FD-2F4D7C6E7104}" type="pres">
      <dgm:prSet presAssocID="{D9713D06-9229-415D-9EC2-A7FB44B99BF6}" presName="titleText1" presStyleLbl="fgAcc0" presStyleIdx="0" presStyleCnt="1" custLinFactY="11667" custLinFactNeighborX="-1991" custLinFactNeighborY="100000">
        <dgm:presLayoutVars>
          <dgm:chMax val="0"/>
          <dgm:chPref val="0"/>
        </dgm:presLayoutVars>
      </dgm:prSet>
      <dgm:spPr/>
      <dgm:t>
        <a:bodyPr/>
        <a:lstStyle/>
        <a:p>
          <a:endParaRPr lang="en-US"/>
        </a:p>
      </dgm:t>
    </dgm:pt>
    <dgm:pt modelId="{CE1B2F3A-C5A3-4247-AB05-1237F749E72C}" type="pres">
      <dgm:prSet presAssocID="{D9713D06-9229-415D-9EC2-A7FB44B99BF6}" presName="rootConnector1" presStyleLbl="node1" presStyleIdx="0" presStyleCnt="4"/>
      <dgm:spPr/>
      <dgm:t>
        <a:bodyPr/>
        <a:lstStyle/>
        <a:p>
          <a:endParaRPr lang="en-US"/>
        </a:p>
      </dgm:t>
    </dgm:pt>
    <dgm:pt modelId="{49399CB8-BD65-4591-8190-860E07ED87D9}" type="pres">
      <dgm:prSet presAssocID="{D9713D06-9229-415D-9EC2-A7FB44B99BF6}" presName="hierChild2" presStyleCnt="0"/>
      <dgm:spPr/>
    </dgm:pt>
    <dgm:pt modelId="{7977004E-1C77-4A9B-BA2A-A5CF35997251}" type="pres">
      <dgm:prSet presAssocID="{B388C968-AB68-4307-B6E5-CD89A45D17DE}" presName="Name37" presStyleLbl="parChTrans1D2" presStyleIdx="0" presStyleCnt="1"/>
      <dgm:spPr/>
      <dgm:t>
        <a:bodyPr/>
        <a:lstStyle/>
        <a:p>
          <a:endParaRPr lang="en-US"/>
        </a:p>
      </dgm:t>
    </dgm:pt>
    <dgm:pt modelId="{DFC81343-1D20-4E6E-830B-234C2CA7C483}" type="pres">
      <dgm:prSet presAssocID="{87C1BD53-E82A-4BE3-B565-485F4EDB754A}" presName="hierRoot2" presStyleCnt="0">
        <dgm:presLayoutVars>
          <dgm:hierBranch val="init"/>
        </dgm:presLayoutVars>
      </dgm:prSet>
      <dgm:spPr/>
    </dgm:pt>
    <dgm:pt modelId="{550B7613-8730-40BD-90F6-63A36310BA9D}" type="pres">
      <dgm:prSet presAssocID="{87C1BD53-E82A-4BE3-B565-485F4EDB754A}" presName="rootComposite" presStyleCnt="0"/>
      <dgm:spPr/>
    </dgm:pt>
    <dgm:pt modelId="{38F11C43-EC61-4F71-8C0C-FB775AD2BC2E}" type="pres">
      <dgm:prSet presAssocID="{87C1BD53-E82A-4BE3-B565-485F4EDB754A}" presName="rootText" presStyleLbl="node1" presStyleIdx="0" presStyleCnt="4" custScaleX="455421" custScaleY="124981">
        <dgm:presLayoutVars>
          <dgm:chMax/>
          <dgm:chPref val="3"/>
        </dgm:presLayoutVars>
      </dgm:prSet>
      <dgm:spPr/>
      <dgm:t>
        <a:bodyPr/>
        <a:lstStyle/>
        <a:p>
          <a:endParaRPr lang="en-US"/>
        </a:p>
      </dgm:t>
    </dgm:pt>
    <dgm:pt modelId="{1C0C30BE-A7C9-4877-9DAD-35236230DD02}" type="pres">
      <dgm:prSet presAssocID="{87C1BD53-E82A-4BE3-B565-485F4EDB754A}" presName="titleText2" presStyleLbl="fgAcc1" presStyleIdx="0" presStyleCnt="4" custLinFactNeighborX="-803" custLinFactNeighborY="47301">
        <dgm:presLayoutVars>
          <dgm:chMax val="0"/>
          <dgm:chPref val="0"/>
        </dgm:presLayoutVars>
      </dgm:prSet>
      <dgm:spPr/>
      <dgm:t>
        <a:bodyPr/>
        <a:lstStyle/>
        <a:p>
          <a:endParaRPr lang="en-US"/>
        </a:p>
      </dgm:t>
    </dgm:pt>
    <dgm:pt modelId="{DB3B4C10-902B-4AEF-898A-FD8B95945312}" type="pres">
      <dgm:prSet presAssocID="{87C1BD53-E82A-4BE3-B565-485F4EDB754A}" presName="rootConnector" presStyleLbl="node2" presStyleIdx="0" presStyleCnt="0"/>
      <dgm:spPr/>
      <dgm:t>
        <a:bodyPr/>
        <a:lstStyle/>
        <a:p>
          <a:endParaRPr lang="en-US"/>
        </a:p>
      </dgm:t>
    </dgm:pt>
    <dgm:pt modelId="{9894C27D-7ECE-4A06-A4F7-D06721421CA9}" type="pres">
      <dgm:prSet presAssocID="{87C1BD53-E82A-4BE3-B565-485F4EDB754A}" presName="hierChild4" presStyleCnt="0"/>
      <dgm:spPr/>
    </dgm:pt>
    <dgm:pt modelId="{A71144F7-361C-4D24-87E1-EBE839E84C08}" type="pres">
      <dgm:prSet presAssocID="{121A1E75-03AE-4C1C-A104-27DD06F1803C}" presName="Name37" presStyleLbl="parChTrans1D3" presStyleIdx="0" presStyleCnt="3"/>
      <dgm:spPr/>
      <dgm:t>
        <a:bodyPr/>
        <a:lstStyle/>
        <a:p>
          <a:endParaRPr lang="en-US"/>
        </a:p>
      </dgm:t>
    </dgm:pt>
    <dgm:pt modelId="{BB9D848D-44C1-4A59-B5D2-FF2D9222C72D}" type="pres">
      <dgm:prSet presAssocID="{E3A7E31F-0EEA-41E9-8C14-5C9AD9F8C5C7}" presName="hierRoot2" presStyleCnt="0">
        <dgm:presLayoutVars>
          <dgm:hierBranch val="init"/>
        </dgm:presLayoutVars>
      </dgm:prSet>
      <dgm:spPr/>
    </dgm:pt>
    <dgm:pt modelId="{E40962C8-0BFF-4153-B660-A9BD2882DF21}" type="pres">
      <dgm:prSet presAssocID="{E3A7E31F-0EEA-41E9-8C14-5C9AD9F8C5C7}" presName="rootComposite" presStyleCnt="0"/>
      <dgm:spPr/>
    </dgm:pt>
    <dgm:pt modelId="{780B14AD-DB54-4FA4-9786-E1A49DD0E05D}" type="pres">
      <dgm:prSet presAssocID="{E3A7E31F-0EEA-41E9-8C14-5C9AD9F8C5C7}" presName="rootText" presStyleLbl="node1" presStyleIdx="1" presStyleCnt="4" custScaleX="134390" custScaleY="161552" custLinFactNeighborX="13847" custLinFactNeighborY="5944">
        <dgm:presLayoutVars>
          <dgm:chMax/>
          <dgm:chPref val="3"/>
        </dgm:presLayoutVars>
      </dgm:prSet>
      <dgm:spPr/>
      <dgm:t>
        <a:bodyPr/>
        <a:lstStyle/>
        <a:p>
          <a:endParaRPr lang="en-US"/>
        </a:p>
      </dgm:t>
    </dgm:pt>
    <dgm:pt modelId="{6997732D-5102-4ECA-8AD8-EA796C54279F}" type="pres">
      <dgm:prSet presAssocID="{E3A7E31F-0EEA-41E9-8C14-5C9AD9F8C5C7}" presName="titleText2" presStyleLbl="fgAcc1" presStyleIdx="1" presStyleCnt="4" custLinFactY="14977" custLinFactNeighborX="10786" custLinFactNeighborY="100000">
        <dgm:presLayoutVars>
          <dgm:chMax val="0"/>
          <dgm:chPref val="0"/>
        </dgm:presLayoutVars>
      </dgm:prSet>
      <dgm:spPr/>
      <dgm:t>
        <a:bodyPr/>
        <a:lstStyle/>
        <a:p>
          <a:endParaRPr lang="en-US"/>
        </a:p>
      </dgm:t>
    </dgm:pt>
    <dgm:pt modelId="{CA302479-CD10-4D2A-BE18-7A0E07C56E2E}" type="pres">
      <dgm:prSet presAssocID="{E3A7E31F-0EEA-41E9-8C14-5C9AD9F8C5C7}" presName="rootConnector" presStyleLbl="node3" presStyleIdx="0" presStyleCnt="0"/>
      <dgm:spPr/>
      <dgm:t>
        <a:bodyPr/>
        <a:lstStyle/>
        <a:p>
          <a:endParaRPr lang="en-US"/>
        </a:p>
      </dgm:t>
    </dgm:pt>
    <dgm:pt modelId="{0298CAA3-1A03-435A-A20C-7E2FF7F4DCBC}" type="pres">
      <dgm:prSet presAssocID="{E3A7E31F-0EEA-41E9-8C14-5C9AD9F8C5C7}" presName="hierChild4" presStyleCnt="0"/>
      <dgm:spPr/>
    </dgm:pt>
    <dgm:pt modelId="{09A1EC95-2BBB-40D4-A81E-EDD6F5810945}" type="pres">
      <dgm:prSet presAssocID="{E3A7E31F-0EEA-41E9-8C14-5C9AD9F8C5C7}" presName="hierChild5" presStyleCnt="0"/>
      <dgm:spPr/>
    </dgm:pt>
    <dgm:pt modelId="{FAA656EC-98D6-4720-8944-D9CE1BA5AFA3}" type="pres">
      <dgm:prSet presAssocID="{73EF8D02-ED7D-4C4F-A623-0356BC7B8A0A}" presName="Name37" presStyleLbl="parChTrans1D3" presStyleIdx="1" presStyleCnt="3"/>
      <dgm:spPr/>
      <dgm:t>
        <a:bodyPr/>
        <a:lstStyle/>
        <a:p>
          <a:endParaRPr lang="en-US"/>
        </a:p>
      </dgm:t>
    </dgm:pt>
    <dgm:pt modelId="{1B567D9C-0BB9-4EC7-AE56-2D86A2B6086C}" type="pres">
      <dgm:prSet presAssocID="{C900CCC3-D3ED-4D25-93E3-37E8A0767E2D}" presName="hierRoot2" presStyleCnt="0">
        <dgm:presLayoutVars>
          <dgm:hierBranch val="init"/>
        </dgm:presLayoutVars>
      </dgm:prSet>
      <dgm:spPr/>
    </dgm:pt>
    <dgm:pt modelId="{D2785378-ABD4-43F9-BD09-B83DD5A125C1}" type="pres">
      <dgm:prSet presAssocID="{C900CCC3-D3ED-4D25-93E3-37E8A0767E2D}" presName="rootComposite" presStyleCnt="0"/>
      <dgm:spPr/>
    </dgm:pt>
    <dgm:pt modelId="{088EB1C0-80A2-4164-AE04-47D5AC95F5A7}" type="pres">
      <dgm:prSet presAssocID="{C900CCC3-D3ED-4D25-93E3-37E8A0767E2D}" presName="rootText" presStyleLbl="node1" presStyleIdx="2" presStyleCnt="4" custScaleX="162673" custScaleY="162445" custLinFactNeighborX="-575" custLinFactNeighborY="4596">
        <dgm:presLayoutVars>
          <dgm:chMax/>
          <dgm:chPref val="3"/>
        </dgm:presLayoutVars>
      </dgm:prSet>
      <dgm:spPr/>
      <dgm:t>
        <a:bodyPr/>
        <a:lstStyle/>
        <a:p>
          <a:endParaRPr lang="en-US"/>
        </a:p>
      </dgm:t>
    </dgm:pt>
    <dgm:pt modelId="{A93C3252-54A8-48EE-993C-67DF4883813F}" type="pres">
      <dgm:prSet presAssocID="{C900CCC3-D3ED-4D25-93E3-37E8A0767E2D}" presName="titleText2" presStyleLbl="fgAcc1" presStyleIdx="2" presStyleCnt="4" custScaleX="65553" custScaleY="98646" custLinFactY="13621" custLinFactNeighborX="29702" custLinFactNeighborY="100000">
        <dgm:presLayoutVars>
          <dgm:chMax val="0"/>
          <dgm:chPref val="0"/>
        </dgm:presLayoutVars>
      </dgm:prSet>
      <dgm:spPr/>
      <dgm:t>
        <a:bodyPr/>
        <a:lstStyle/>
        <a:p>
          <a:endParaRPr lang="en-US"/>
        </a:p>
      </dgm:t>
    </dgm:pt>
    <dgm:pt modelId="{69642CCE-E02E-47DE-84DE-C996B1A51220}" type="pres">
      <dgm:prSet presAssocID="{C900CCC3-D3ED-4D25-93E3-37E8A0767E2D}" presName="rootConnector" presStyleLbl="node3" presStyleIdx="0" presStyleCnt="0"/>
      <dgm:spPr/>
      <dgm:t>
        <a:bodyPr/>
        <a:lstStyle/>
        <a:p>
          <a:endParaRPr lang="en-US"/>
        </a:p>
      </dgm:t>
    </dgm:pt>
    <dgm:pt modelId="{5B485806-67F8-4454-9DD0-DE53BC2F5FDF}" type="pres">
      <dgm:prSet presAssocID="{C900CCC3-D3ED-4D25-93E3-37E8A0767E2D}" presName="hierChild4" presStyleCnt="0"/>
      <dgm:spPr/>
    </dgm:pt>
    <dgm:pt modelId="{F34BF89E-4F34-4948-88FC-F0E04335C522}" type="pres">
      <dgm:prSet presAssocID="{C900CCC3-D3ED-4D25-93E3-37E8A0767E2D}" presName="hierChild5" presStyleCnt="0"/>
      <dgm:spPr/>
    </dgm:pt>
    <dgm:pt modelId="{20D1C4E8-2DCC-4909-AE56-5E0F150EE2BC}" type="pres">
      <dgm:prSet presAssocID="{C8778E99-E042-4E80-827C-10869C82410C}" presName="Name37" presStyleLbl="parChTrans1D3" presStyleIdx="2" presStyleCnt="3"/>
      <dgm:spPr/>
      <dgm:t>
        <a:bodyPr/>
        <a:lstStyle/>
        <a:p>
          <a:endParaRPr lang="en-US"/>
        </a:p>
      </dgm:t>
    </dgm:pt>
    <dgm:pt modelId="{57C9BE48-3D28-4178-B0D9-5FACC49BD77D}" type="pres">
      <dgm:prSet presAssocID="{8DE84594-C673-4332-B308-8DA1B62E40AE}" presName="hierRoot2" presStyleCnt="0">
        <dgm:presLayoutVars>
          <dgm:hierBranch val="init"/>
        </dgm:presLayoutVars>
      </dgm:prSet>
      <dgm:spPr/>
    </dgm:pt>
    <dgm:pt modelId="{C15286C9-0A11-498F-B21A-6BD39C11F254}" type="pres">
      <dgm:prSet presAssocID="{8DE84594-C673-4332-B308-8DA1B62E40AE}" presName="rootComposite" presStyleCnt="0"/>
      <dgm:spPr/>
    </dgm:pt>
    <dgm:pt modelId="{ABDD6806-03CC-49D6-954A-8810DFB51599}" type="pres">
      <dgm:prSet presAssocID="{8DE84594-C673-4332-B308-8DA1B62E40AE}" presName="rootText" presStyleLbl="node1" presStyleIdx="3" presStyleCnt="4" custScaleX="139665" custScaleY="162750" custLinFactNeighborX="-16924" custLinFactNeighborY="4457">
        <dgm:presLayoutVars>
          <dgm:chMax/>
          <dgm:chPref val="3"/>
        </dgm:presLayoutVars>
      </dgm:prSet>
      <dgm:spPr/>
      <dgm:t>
        <a:bodyPr/>
        <a:lstStyle/>
        <a:p>
          <a:endParaRPr lang="en-US"/>
        </a:p>
      </dgm:t>
    </dgm:pt>
    <dgm:pt modelId="{03F5E4B4-FB35-4D22-ADBF-8620D8B51613}" type="pres">
      <dgm:prSet presAssocID="{8DE84594-C673-4332-B308-8DA1B62E40AE}" presName="titleText2" presStyleLbl="fgAcc1" presStyleIdx="3" presStyleCnt="4" custLinFactY="10318" custLinFactNeighborX="-17534" custLinFactNeighborY="100000">
        <dgm:presLayoutVars>
          <dgm:chMax val="0"/>
          <dgm:chPref val="0"/>
        </dgm:presLayoutVars>
      </dgm:prSet>
      <dgm:spPr/>
      <dgm:t>
        <a:bodyPr/>
        <a:lstStyle/>
        <a:p>
          <a:endParaRPr lang="en-US"/>
        </a:p>
      </dgm:t>
    </dgm:pt>
    <dgm:pt modelId="{2E822494-2BEA-4902-8593-E898F7875179}" type="pres">
      <dgm:prSet presAssocID="{8DE84594-C673-4332-B308-8DA1B62E40AE}" presName="rootConnector" presStyleLbl="node3" presStyleIdx="0" presStyleCnt="0"/>
      <dgm:spPr/>
      <dgm:t>
        <a:bodyPr/>
        <a:lstStyle/>
        <a:p>
          <a:endParaRPr lang="en-US"/>
        </a:p>
      </dgm:t>
    </dgm:pt>
    <dgm:pt modelId="{8AA6D8D7-F09F-4EB8-835E-D7703AB7DEC2}" type="pres">
      <dgm:prSet presAssocID="{8DE84594-C673-4332-B308-8DA1B62E40AE}" presName="hierChild4" presStyleCnt="0"/>
      <dgm:spPr/>
    </dgm:pt>
    <dgm:pt modelId="{B208A26A-AB87-42A8-A658-3110E39892B7}" type="pres">
      <dgm:prSet presAssocID="{8DE84594-C673-4332-B308-8DA1B62E40AE}" presName="hierChild5" presStyleCnt="0"/>
      <dgm:spPr/>
    </dgm:pt>
    <dgm:pt modelId="{C24EEF72-E8F0-4EF9-97A2-F2C61D1F8369}" type="pres">
      <dgm:prSet presAssocID="{87C1BD53-E82A-4BE3-B565-485F4EDB754A}" presName="hierChild5" presStyleCnt="0"/>
      <dgm:spPr/>
    </dgm:pt>
    <dgm:pt modelId="{E9AD1478-B211-49B5-A05B-B16664FF3E43}" type="pres">
      <dgm:prSet presAssocID="{D9713D06-9229-415D-9EC2-A7FB44B99BF6}" presName="hierChild3" presStyleCnt="0"/>
      <dgm:spPr/>
    </dgm:pt>
  </dgm:ptLst>
  <dgm:cxnLst>
    <dgm:cxn modelId="{5CC4B8DE-2B15-4CF1-80FF-B32EB45AB876}" srcId="{87C1BD53-E82A-4BE3-B565-485F4EDB754A}" destId="{C900CCC3-D3ED-4D25-93E3-37E8A0767E2D}" srcOrd="1" destOrd="0" parTransId="{73EF8D02-ED7D-4C4F-A623-0356BC7B8A0A}" sibTransId="{092B5733-1329-4262-BDAB-AEF82BCFF8F2}"/>
    <dgm:cxn modelId="{98384342-90F0-4861-BACB-30711BE4D28F}" type="presOf" srcId="{8DE84594-C673-4332-B308-8DA1B62E40AE}" destId="{2E822494-2BEA-4902-8593-E898F7875179}" srcOrd="1" destOrd="0" presId="urn:microsoft.com/office/officeart/2008/layout/NameandTitleOrganizationalChart"/>
    <dgm:cxn modelId="{550CE4DB-F519-46BE-B4B2-C5D930936831}" type="presOf" srcId="{E3A7E31F-0EEA-41E9-8C14-5C9AD9F8C5C7}" destId="{780B14AD-DB54-4FA4-9786-E1A49DD0E05D}" srcOrd="0" destOrd="0" presId="urn:microsoft.com/office/officeart/2008/layout/NameandTitleOrganizationalChart"/>
    <dgm:cxn modelId="{1444237B-2577-44FE-8B1C-770F513FB65C}" type="presOf" srcId="{C8778E99-E042-4E80-827C-10869C82410C}" destId="{20D1C4E8-2DCC-4909-AE56-5E0F150EE2BC}" srcOrd="0" destOrd="0" presId="urn:microsoft.com/office/officeart/2008/layout/NameandTitleOrganizationalChart"/>
    <dgm:cxn modelId="{5675039A-3F01-40C0-A0FE-6AD6CB910B24}" type="presOf" srcId="{87C1BD53-E82A-4BE3-B565-485F4EDB754A}" destId="{DB3B4C10-902B-4AEF-898A-FD8B95945312}" srcOrd="1" destOrd="0" presId="urn:microsoft.com/office/officeart/2008/layout/NameandTitleOrganizationalChart"/>
    <dgm:cxn modelId="{7E0CCF1E-3E8B-4045-8BE8-1306B8DE9144}" srcId="{D9713D06-9229-415D-9EC2-A7FB44B99BF6}" destId="{87C1BD53-E82A-4BE3-B565-485F4EDB754A}" srcOrd="0" destOrd="0" parTransId="{B388C968-AB68-4307-B6E5-CD89A45D17DE}" sibTransId="{20332B49-C70C-4519-9462-29999AC19FA3}"/>
    <dgm:cxn modelId="{6A8831A7-770A-4D09-9C1B-9C5716F2ED50}" type="presOf" srcId="{8DE84594-C673-4332-B308-8DA1B62E40AE}" destId="{ABDD6806-03CC-49D6-954A-8810DFB51599}" srcOrd="0" destOrd="0" presId="urn:microsoft.com/office/officeart/2008/layout/NameandTitleOrganizationalChart"/>
    <dgm:cxn modelId="{4A26697D-BECC-4B77-AD9C-7965F5883462}" type="presOf" srcId="{121A1E75-03AE-4C1C-A104-27DD06F1803C}" destId="{A71144F7-361C-4D24-87E1-EBE839E84C08}" srcOrd="0" destOrd="0" presId="urn:microsoft.com/office/officeart/2008/layout/NameandTitleOrganizationalChart"/>
    <dgm:cxn modelId="{1E003085-8555-4A2B-824A-8C5534B22E7B}" type="presOf" srcId="{73EF8D02-ED7D-4C4F-A623-0356BC7B8A0A}" destId="{FAA656EC-98D6-4720-8944-D9CE1BA5AFA3}" srcOrd="0" destOrd="0" presId="urn:microsoft.com/office/officeart/2008/layout/NameandTitleOrganizationalChart"/>
    <dgm:cxn modelId="{05AE9B52-F64D-4C4E-871D-15CF43FA3746}" srcId="{87C1BD53-E82A-4BE3-B565-485F4EDB754A}" destId="{8DE84594-C673-4332-B308-8DA1B62E40AE}" srcOrd="2" destOrd="0" parTransId="{C8778E99-E042-4E80-827C-10869C82410C}" sibTransId="{A238D38B-463F-4A80-8C36-81ADC010BE88}"/>
    <dgm:cxn modelId="{E0448859-8BA6-45D2-B655-5045A90AA4CB}" type="presOf" srcId="{E3A7E31F-0EEA-41E9-8C14-5C9AD9F8C5C7}" destId="{CA302479-CD10-4D2A-BE18-7A0E07C56E2E}" srcOrd="1" destOrd="0" presId="urn:microsoft.com/office/officeart/2008/layout/NameandTitleOrganizationalChart"/>
    <dgm:cxn modelId="{519E2E83-F719-4B3B-A8F7-2AFB13ACBB4D}" type="presOf" srcId="{9502DA45-370C-4B1C-93F6-D7913F8501C8}" destId="{6997732D-5102-4ECA-8AD8-EA796C54279F}" srcOrd="0" destOrd="0" presId="urn:microsoft.com/office/officeart/2008/layout/NameandTitleOrganizationalChart"/>
    <dgm:cxn modelId="{B2F7DFBC-6C17-43EE-AFEE-7D424CA2935A}" type="presOf" srcId="{D9713D06-9229-415D-9EC2-A7FB44B99BF6}" destId="{3B9C6A6A-449D-4C62-B459-2C064473C6AE}" srcOrd="0" destOrd="0" presId="urn:microsoft.com/office/officeart/2008/layout/NameandTitleOrganizationalChart"/>
    <dgm:cxn modelId="{12806AA1-D666-44B3-80FA-9CFEE3FA2F0B}" type="presOf" srcId="{D56A5118-F806-48CE-B3F9-A79AFA1D2E41}" destId="{A4BC3819-7570-4713-B3D0-81AC912C840A}" srcOrd="0" destOrd="0" presId="urn:microsoft.com/office/officeart/2008/layout/NameandTitleOrganizationalChart"/>
    <dgm:cxn modelId="{8F204764-CDFF-4000-B1E4-8B05F27ED03D}" type="presOf" srcId="{B388C968-AB68-4307-B6E5-CD89A45D17DE}" destId="{7977004E-1C77-4A9B-BA2A-A5CF35997251}" srcOrd="0" destOrd="0" presId="urn:microsoft.com/office/officeart/2008/layout/NameandTitleOrganizationalChart"/>
    <dgm:cxn modelId="{F5093E26-C7F5-46E9-89E0-90BB79C4269B}" srcId="{D56A5118-F806-48CE-B3F9-A79AFA1D2E41}" destId="{D9713D06-9229-415D-9EC2-A7FB44B99BF6}" srcOrd="0" destOrd="0" parTransId="{8FDDE81C-DD27-4BF5-A01B-E6BF5A3557E0}" sibTransId="{44480F2C-CBE9-4D7B-A659-1653B6FF901C}"/>
    <dgm:cxn modelId="{EE7472A2-5265-42B8-BBFB-F18FB5900FD9}" srcId="{87C1BD53-E82A-4BE3-B565-485F4EDB754A}" destId="{E3A7E31F-0EEA-41E9-8C14-5C9AD9F8C5C7}" srcOrd="0" destOrd="0" parTransId="{121A1E75-03AE-4C1C-A104-27DD06F1803C}" sibTransId="{9502DA45-370C-4B1C-93F6-D7913F8501C8}"/>
    <dgm:cxn modelId="{785AEBB3-7836-4679-8775-60BBC60B2C27}" type="presOf" srcId="{C900CCC3-D3ED-4D25-93E3-37E8A0767E2D}" destId="{69642CCE-E02E-47DE-84DE-C996B1A51220}" srcOrd="1" destOrd="0" presId="urn:microsoft.com/office/officeart/2008/layout/NameandTitleOrganizationalChart"/>
    <dgm:cxn modelId="{8C74884E-C1A7-4D96-84A8-859B527519B3}" type="presOf" srcId="{A238D38B-463F-4A80-8C36-81ADC010BE88}" destId="{03F5E4B4-FB35-4D22-ADBF-8620D8B51613}" srcOrd="0" destOrd="0" presId="urn:microsoft.com/office/officeart/2008/layout/NameandTitleOrganizationalChart"/>
    <dgm:cxn modelId="{FD080535-1A52-403C-A452-E066D59392A5}" type="presOf" srcId="{092B5733-1329-4262-BDAB-AEF82BCFF8F2}" destId="{A93C3252-54A8-48EE-993C-67DF4883813F}" srcOrd="0" destOrd="0" presId="urn:microsoft.com/office/officeart/2008/layout/NameandTitleOrganizationalChart"/>
    <dgm:cxn modelId="{325F99EA-783B-4FF6-9491-CE9BB96CC0EC}" type="presOf" srcId="{44480F2C-CBE9-4D7B-A659-1653B6FF901C}" destId="{FF3C9C4D-3E66-49CD-A0FD-2F4D7C6E7104}" srcOrd="0" destOrd="0" presId="urn:microsoft.com/office/officeart/2008/layout/NameandTitleOrganizationalChart"/>
    <dgm:cxn modelId="{D72DD0A8-CE4F-439D-AD2B-367E0184E360}" type="presOf" srcId="{87C1BD53-E82A-4BE3-B565-485F4EDB754A}" destId="{38F11C43-EC61-4F71-8C0C-FB775AD2BC2E}" srcOrd="0" destOrd="0" presId="urn:microsoft.com/office/officeart/2008/layout/NameandTitleOrganizationalChart"/>
    <dgm:cxn modelId="{FE24E05B-8E92-4C66-A95B-6EB9147BD5A0}" type="presOf" srcId="{C900CCC3-D3ED-4D25-93E3-37E8A0767E2D}" destId="{088EB1C0-80A2-4164-AE04-47D5AC95F5A7}" srcOrd="0" destOrd="0" presId="urn:microsoft.com/office/officeart/2008/layout/NameandTitleOrganizationalChart"/>
    <dgm:cxn modelId="{8BAABBD4-D8B5-4351-9EE6-809E11BAE047}" type="presOf" srcId="{D9713D06-9229-415D-9EC2-A7FB44B99BF6}" destId="{CE1B2F3A-C5A3-4247-AB05-1237F749E72C}" srcOrd="1" destOrd="0" presId="urn:microsoft.com/office/officeart/2008/layout/NameandTitleOrganizationalChart"/>
    <dgm:cxn modelId="{5F225330-8B0F-422B-A0B6-E00D0123F68B}" type="presOf" srcId="{20332B49-C70C-4519-9462-29999AC19FA3}" destId="{1C0C30BE-A7C9-4877-9DAD-35236230DD02}" srcOrd="0" destOrd="0" presId="urn:microsoft.com/office/officeart/2008/layout/NameandTitleOrganizationalChart"/>
    <dgm:cxn modelId="{77371319-1DCE-4706-A6DC-53E973B908AE}" type="presParOf" srcId="{A4BC3819-7570-4713-B3D0-81AC912C840A}" destId="{B6BA5595-18AA-4A55-8187-E8E2F92D7175}" srcOrd="0" destOrd="0" presId="urn:microsoft.com/office/officeart/2008/layout/NameandTitleOrganizationalChart"/>
    <dgm:cxn modelId="{C92565BE-91DF-4B04-A23B-79B2FAA97143}" type="presParOf" srcId="{B6BA5595-18AA-4A55-8187-E8E2F92D7175}" destId="{C19107A7-ECD0-466D-94C4-A1C77177A196}" srcOrd="0" destOrd="0" presId="urn:microsoft.com/office/officeart/2008/layout/NameandTitleOrganizationalChart"/>
    <dgm:cxn modelId="{0B5E12C3-6AD4-4302-8403-317DB199DB47}" type="presParOf" srcId="{C19107A7-ECD0-466D-94C4-A1C77177A196}" destId="{3B9C6A6A-449D-4C62-B459-2C064473C6AE}" srcOrd="0" destOrd="0" presId="urn:microsoft.com/office/officeart/2008/layout/NameandTitleOrganizationalChart"/>
    <dgm:cxn modelId="{544D0679-D8CB-4174-9E0E-FFB0719A2BB8}" type="presParOf" srcId="{C19107A7-ECD0-466D-94C4-A1C77177A196}" destId="{FF3C9C4D-3E66-49CD-A0FD-2F4D7C6E7104}" srcOrd="1" destOrd="0" presId="urn:microsoft.com/office/officeart/2008/layout/NameandTitleOrganizationalChart"/>
    <dgm:cxn modelId="{40286872-D787-4CCB-8553-2D3BA2F38BCA}" type="presParOf" srcId="{C19107A7-ECD0-466D-94C4-A1C77177A196}" destId="{CE1B2F3A-C5A3-4247-AB05-1237F749E72C}" srcOrd="2" destOrd="0" presId="urn:microsoft.com/office/officeart/2008/layout/NameandTitleOrganizationalChart"/>
    <dgm:cxn modelId="{3717B845-2483-49E8-AE0E-30961D774A9A}" type="presParOf" srcId="{B6BA5595-18AA-4A55-8187-E8E2F92D7175}" destId="{49399CB8-BD65-4591-8190-860E07ED87D9}" srcOrd="1" destOrd="0" presId="urn:microsoft.com/office/officeart/2008/layout/NameandTitleOrganizationalChart"/>
    <dgm:cxn modelId="{7F888563-82EF-4A7C-8BF8-F01E16D1282F}" type="presParOf" srcId="{49399CB8-BD65-4591-8190-860E07ED87D9}" destId="{7977004E-1C77-4A9B-BA2A-A5CF35997251}" srcOrd="0" destOrd="0" presId="urn:microsoft.com/office/officeart/2008/layout/NameandTitleOrganizationalChart"/>
    <dgm:cxn modelId="{F8381C5C-69B1-4648-BB63-9715C12FF96E}" type="presParOf" srcId="{49399CB8-BD65-4591-8190-860E07ED87D9}" destId="{DFC81343-1D20-4E6E-830B-234C2CA7C483}" srcOrd="1" destOrd="0" presId="urn:microsoft.com/office/officeart/2008/layout/NameandTitleOrganizationalChart"/>
    <dgm:cxn modelId="{38400146-395E-4CE6-9517-35ADAA8E8190}" type="presParOf" srcId="{DFC81343-1D20-4E6E-830B-234C2CA7C483}" destId="{550B7613-8730-40BD-90F6-63A36310BA9D}" srcOrd="0" destOrd="0" presId="urn:microsoft.com/office/officeart/2008/layout/NameandTitleOrganizationalChart"/>
    <dgm:cxn modelId="{2C7FDCCC-4C79-429C-A41C-F9221B51E4A0}" type="presParOf" srcId="{550B7613-8730-40BD-90F6-63A36310BA9D}" destId="{38F11C43-EC61-4F71-8C0C-FB775AD2BC2E}" srcOrd="0" destOrd="0" presId="urn:microsoft.com/office/officeart/2008/layout/NameandTitleOrganizationalChart"/>
    <dgm:cxn modelId="{7C605FB4-E45A-4654-8FDE-00740A455C30}" type="presParOf" srcId="{550B7613-8730-40BD-90F6-63A36310BA9D}" destId="{1C0C30BE-A7C9-4877-9DAD-35236230DD02}" srcOrd="1" destOrd="0" presId="urn:microsoft.com/office/officeart/2008/layout/NameandTitleOrganizationalChart"/>
    <dgm:cxn modelId="{2B00836E-B417-493E-8F5E-B42B66C49031}" type="presParOf" srcId="{550B7613-8730-40BD-90F6-63A36310BA9D}" destId="{DB3B4C10-902B-4AEF-898A-FD8B95945312}" srcOrd="2" destOrd="0" presId="urn:microsoft.com/office/officeart/2008/layout/NameandTitleOrganizationalChart"/>
    <dgm:cxn modelId="{20C49F50-B83B-4DCD-BBB6-CBA9A974D366}" type="presParOf" srcId="{DFC81343-1D20-4E6E-830B-234C2CA7C483}" destId="{9894C27D-7ECE-4A06-A4F7-D06721421CA9}" srcOrd="1" destOrd="0" presId="urn:microsoft.com/office/officeart/2008/layout/NameandTitleOrganizationalChart"/>
    <dgm:cxn modelId="{CEAE970B-B2C0-409B-AF7A-4873F846A569}" type="presParOf" srcId="{9894C27D-7ECE-4A06-A4F7-D06721421CA9}" destId="{A71144F7-361C-4D24-87E1-EBE839E84C08}" srcOrd="0" destOrd="0" presId="urn:microsoft.com/office/officeart/2008/layout/NameandTitleOrganizationalChart"/>
    <dgm:cxn modelId="{04CA083D-3D71-4804-8836-7B48BD00FD40}" type="presParOf" srcId="{9894C27D-7ECE-4A06-A4F7-D06721421CA9}" destId="{BB9D848D-44C1-4A59-B5D2-FF2D9222C72D}" srcOrd="1" destOrd="0" presId="urn:microsoft.com/office/officeart/2008/layout/NameandTitleOrganizationalChart"/>
    <dgm:cxn modelId="{17F37E93-2A76-4C4D-BD58-AC4AEDC59382}" type="presParOf" srcId="{BB9D848D-44C1-4A59-B5D2-FF2D9222C72D}" destId="{E40962C8-0BFF-4153-B660-A9BD2882DF21}" srcOrd="0" destOrd="0" presId="urn:microsoft.com/office/officeart/2008/layout/NameandTitleOrganizationalChart"/>
    <dgm:cxn modelId="{D4F06CF1-584B-4A1A-9AC6-3562938BCE2B}" type="presParOf" srcId="{E40962C8-0BFF-4153-B660-A9BD2882DF21}" destId="{780B14AD-DB54-4FA4-9786-E1A49DD0E05D}" srcOrd="0" destOrd="0" presId="urn:microsoft.com/office/officeart/2008/layout/NameandTitleOrganizationalChart"/>
    <dgm:cxn modelId="{A5AF8900-62ED-4614-BAED-32A88C9FFF13}" type="presParOf" srcId="{E40962C8-0BFF-4153-B660-A9BD2882DF21}" destId="{6997732D-5102-4ECA-8AD8-EA796C54279F}" srcOrd="1" destOrd="0" presId="urn:microsoft.com/office/officeart/2008/layout/NameandTitleOrganizationalChart"/>
    <dgm:cxn modelId="{41660BBB-8101-4AE8-9B0E-62A793851147}" type="presParOf" srcId="{E40962C8-0BFF-4153-B660-A9BD2882DF21}" destId="{CA302479-CD10-4D2A-BE18-7A0E07C56E2E}" srcOrd="2" destOrd="0" presId="urn:microsoft.com/office/officeart/2008/layout/NameandTitleOrganizationalChart"/>
    <dgm:cxn modelId="{BD0804EA-9725-4F0B-9AFE-09C45ACEA8EE}" type="presParOf" srcId="{BB9D848D-44C1-4A59-B5D2-FF2D9222C72D}" destId="{0298CAA3-1A03-435A-A20C-7E2FF7F4DCBC}" srcOrd="1" destOrd="0" presId="urn:microsoft.com/office/officeart/2008/layout/NameandTitleOrganizationalChart"/>
    <dgm:cxn modelId="{52434422-1C08-44BB-B862-81D85B5CC951}" type="presParOf" srcId="{BB9D848D-44C1-4A59-B5D2-FF2D9222C72D}" destId="{09A1EC95-2BBB-40D4-A81E-EDD6F5810945}" srcOrd="2" destOrd="0" presId="urn:microsoft.com/office/officeart/2008/layout/NameandTitleOrganizationalChart"/>
    <dgm:cxn modelId="{ABB5607B-6486-45FB-A8BB-27ED4DDE498B}" type="presParOf" srcId="{9894C27D-7ECE-4A06-A4F7-D06721421CA9}" destId="{FAA656EC-98D6-4720-8944-D9CE1BA5AFA3}" srcOrd="2" destOrd="0" presId="urn:microsoft.com/office/officeart/2008/layout/NameandTitleOrganizationalChart"/>
    <dgm:cxn modelId="{1877D35B-370F-45E0-BE2B-F893389B961B}" type="presParOf" srcId="{9894C27D-7ECE-4A06-A4F7-D06721421CA9}" destId="{1B567D9C-0BB9-4EC7-AE56-2D86A2B6086C}" srcOrd="3" destOrd="0" presId="urn:microsoft.com/office/officeart/2008/layout/NameandTitleOrganizationalChart"/>
    <dgm:cxn modelId="{B975DB7F-16E9-425A-BABD-21F4A2CD1350}" type="presParOf" srcId="{1B567D9C-0BB9-4EC7-AE56-2D86A2B6086C}" destId="{D2785378-ABD4-43F9-BD09-B83DD5A125C1}" srcOrd="0" destOrd="0" presId="urn:microsoft.com/office/officeart/2008/layout/NameandTitleOrganizationalChart"/>
    <dgm:cxn modelId="{6B5E2699-5895-42D1-9BC2-22CFD4580C8B}" type="presParOf" srcId="{D2785378-ABD4-43F9-BD09-B83DD5A125C1}" destId="{088EB1C0-80A2-4164-AE04-47D5AC95F5A7}" srcOrd="0" destOrd="0" presId="urn:microsoft.com/office/officeart/2008/layout/NameandTitleOrganizationalChart"/>
    <dgm:cxn modelId="{57C14F9D-94A0-4DBC-A556-FC9080BB0938}" type="presParOf" srcId="{D2785378-ABD4-43F9-BD09-B83DD5A125C1}" destId="{A93C3252-54A8-48EE-993C-67DF4883813F}" srcOrd="1" destOrd="0" presId="urn:microsoft.com/office/officeart/2008/layout/NameandTitleOrganizationalChart"/>
    <dgm:cxn modelId="{EF90FBC3-2FCC-46AC-8AAA-A9BE42835F85}" type="presParOf" srcId="{D2785378-ABD4-43F9-BD09-B83DD5A125C1}" destId="{69642CCE-E02E-47DE-84DE-C996B1A51220}" srcOrd="2" destOrd="0" presId="urn:microsoft.com/office/officeart/2008/layout/NameandTitleOrganizationalChart"/>
    <dgm:cxn modelId="{4AB640BD-1DCF-4BE5-A362-0310CAB1F898}" type="presParOf" srcId="{1B567D9C-0BB9-4EC7-AE56-2D86A2B6086C}" destId="{5B485806-67F8-4454-9DD0-DE53BC2F5FDF}" srcOrd="1" destOrd="0" presId="urn:microsoft.com/office/officeart/2008/layout/NameandTitleOrganizationalChart"/>
    <dgm:cxn modelId="{2AB22684-37A8-4212-BDE0-E1A90DE58724}" type="presParOf" srcId="{1B567D9C-0BB9-4EC7-AE56-2D86A2B6086C}" destId="{F34BF89E-4F34-4948-88FC-F0E04335C522}" srcOrd="2" destOrd="0" presId="urn:microsoft.com/office/officeart/2008/layout/NameandTitleOrganizationalChart"/>
    <dgm:cxn modelId="{11954D98-5437-4C98-8A6E-A8A67F51ACC9}" type="presParOf" srcId="{9894C27D-7ECE-4A06-A4F7-D06721421CA9}" destId="{20D1C4E8-2DCC-4909-AE56-5E0F150EE2BC}" srcOrd="4" destOrd="0" presId="urn:microsoft.com/office/officeart/2008/layout/NameandTitleOrganizationalChart"/>
    <dgm:cxn modelId="{7B5E0183-6F1C-4B7C-AE29-BDA01058F61D}" type="presParOf" srcId="{9894C27D-7ECE-4A06-A4F7-D06721421CA9}" destId="{57C9BE48-3D28-4178-B0D9-5FACC49BD77D}" srcOrd="5" destOrd="0" presId="urn:microsoft.com/office/officeart/2008/layout/NameandTitleOrganizationalChart"/>
    <dgm:cxn modelId="{F1D249B7-5951-4A53-BC43-C0CFA8ABE301}" type="presParOf" srcId="{57C9BE48-3D28-4178-B0D9-5FACC49BD77D}" destId="{C15286C9-0A11-498F-B21A-6BD39C11F254}" srcOrd="0" destOrd="0" presId="urn:microsoft.com/office/officeart/2008/layout/NameandTitleOrganizationalChart"/>
    <dgm:cxn modelId="{99EDD793-8AA3-40FD-87D8-72AD4831BE2A}" type="presParOf" srcId="{C15286C9-0A11-498F-B21A-6BD39C11F254}" destId="{ABDD6806-03CC-49D6-954A-8810DFB51599}" srcOrd="0" destOrd="0" presId="urn:microsoft.com/office/officeart/2008/layout/NameandTitleOrganizationalChart"/>
    <dgm:cxn modelId="{BEC9DD83-8E21-441C-8AF4-CFAA8D2DDD43}" type="presParOf" srcId="{C15286C9-0A11-498F-B21A-6BD39C11F254}" destId="{03F5E4B4-FB35-4D22-ADBF-8620D8B51613}" srcOrd="1" destOrd="0" presId="urn:microsoft.com/office/officeart/2008/layout/NameandTitleOrganizationalChart"/>
    <dgm:cxn modelId="{7B507C13-002E-44F9-9867-D60AF943203E}" type="presParOf" srcId="{C15286C9-0A11-498F-B21A-6BD39C11F254}" destId="{2E822494-2BEA-4902-8593-E898F7875179}" srcOrd="2" destOrd="0" presId="urn:microsoft.com/office/officeart/2008/layout/NameandTitleOrganizationalChart"/>
    <dgm:cxn modelId="{7902E1FA-D0E9-41C1-AACC-9BF7CBCFCE4F}" type="presParOf" srcId="{57C9BE48-3D28-4178-B0D9-5FACC49BD77D}" destId="{8AA6D8D7-F09F-4EB8-835E-D7703AB7DEC2}" srcOrd="1" destOrd="0" presId="urn:microsoft.com/office/officeart/2008/layout/NameandTitleOrganizationalChart"/>
    <dgm:cxn modelId="{AF04C697-BA29-43CB-96F5-88DDB5B1DDAF}" type="presParOf" srcId="{57C9BE48-3D28-4178-B0D9-5FACC49BD77D}" destId="{B208A26A-AB87-42A8-A658-3110E39892B7}" srcOrd="2" destOrd="0" presId="urn:microsoft.com/office/officeart/2008/layout/NameandTitleOrganizationalChart"/>
    <dgm:cxn modelId="{A796D9A8-3875-4C2D-98EF-630B0513C8B7}" type="presParOf" srcId="{DFC81343-1D20-4E6E-830B-234C2CA7C483}" destId="{C24EEF72-E8F0-4EF9-97A2-F2C61D1F8369}" srcOrd="2" destOrd="0" presId="urn:microsoft.com/office/officeart/2008/layout/NameandTitleOrganizationalChart"/>
    <dgm:cxn modelId="{183EF9D1-A65A-4B37-8336-FC2E8D048005}" type="presParOf" srcId="{B6BA5595-18AA-4A55-8187-E8E2F92D7175}" destId="{E9AD1478-B211-49B5-A05B-B16664FF3E43}" srcOrd="2" destOrd="0" presId="urn:microsoft.com/office/officeart/2008/layout/NameandTitleOrganizationalChart"/>
  </dgm:cxnLst>
  <dgm:bg/>
  <dgm:whole>
    <a:ln w="9525" cap="flat" cmpd="sng" algn="ctr">
      <a:noFill/>
      <a:prstDash val="solid"/>
      <a:round/>
      <a:headEnd type="none" w="med" len="med"/>
      <a:tailEnd type="none" w="med" len="med"/>
    </a:ln>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D1C4E8-2DCC-4909-AE56-5E0F150EE2BC}">
      <dsp:nvSpPr>
        <dsp:cNvPr id="0" name=""/>
        <dsp:cNvSpPr/>
      </dsp:nvSpPr>
      <dsp:spPr>
        <a:xfrm>
          <a:off x="3067050" y="2357051"/>
          <a:ext cx="1928659" cy="327732"/>
        </a:xfrm>
        <a:custGeom>
          <a:avLst/>
          <a:gdLst/>
          <a:ahLst/>
          <a:cxnLst/>
          <a:rect l="0" t="0" r="0" b="0"/>
          <a:pathLst>
            <a:path>
              <a:moveTo>
                <a:pt x="0" y="0"/>
              </a:moveTo>
              <a:lnTo>
                <a:pt x="0" y="178152"/>
              </a:lnTo>
              <a:lnTo>
                <a:pt x="1928659" y="178152"/>
              </a:lnTo>
              <a:lnTo>
                <a:pt x="1928659" y="327732"/>
              </a:lnTo>
            </a:path>
          </a:pathLst>
        </a:custGeom>
        <a:noFill/>
        <a:ln w="12700" cap="flat" cmpd="sng" algn="ctr">
          <a:solidFill>
            <a:schemeClr val="accent5"/>
          </a:solidFill>
          <a:prstDash val="solid"/>
          <a:miter lim="800000"/>
        </a:ln>
        <a:effectLst/>
      </dsp:spPr>
      <dsp:style>
        <a:lnRef idx="2">
          <a:scrgbClr r="0" g="0" b="0"/>
        </a:lnRef>
        <a:fillRef idx="0">
          <a:scrgbClr r="0" g="0" b="0"/>
        </a:fillRef>
        <a:effectRef idx="0">
          <a:scrgbClr r="0" g="0" b="0"/>
        </a:effectRef>
        <a:fontRef idx="minor"/>
      </dsp:style>
    </dsp:sp>
    <dsp:sp modelId="{FAA656EC-98D6-4720-8944-D9CE1BA5AFA3}">
      <dsp:nvSpPr>
        <dsp:cNvPr id="0" name=""/>
        <dsp:cNvSpPr/>
      </dsp:nvSpPr>
      <dsp:spPr>
        <a:xfrm>
          <a:off x="2981554" y="2357051"/>
          <a:ext cx="91440" cy="328624"/>
        </a:xfrm>
        <a:custGeom>
          <a:avLst/>
          <a:gdLst/>
          <a:ahLst/>
          <a:cxnLst/>
          <a:rect l="0" t="0" r="0" b="0"/>
          <a:pathLst>
            <a:path>
              <a:moveTo>
                <a:pt x="85495" y="0"/>
              </a:moveTo>
              <a:lnTo>
                <a:pt x="85495" y="179043"/>
              </a:lnTo>
              <a:lnTo>
                <a:pt x="45720" y="179043"/>
              </a:lnTo>
              <a:lnTo>
                <a:pt x="45720" y="328624"/>
              </a:lnTo>
            </a:path>
          </a:pathLst>
        </a:custGeom>
        <a:noFill/>
        <a:ln w="12700" cap="flat" cmpd="sng" algn="ctr">
          <a:solidFill>
            <a:schemeClr val="accent5"/>
          </a:solidFill>
          <a:prstDash val="solid"/>
          <a:miter lim="800000"/>
        </a:ln>
        <a:effectLst/>
      </dsp:spPr>
      <dsp:style>
        <a:lnRef idx="2">
          <a:scrgbClr r="0" g="0" b="0"/>
        </a:lnRef>
        <a:fillRef idx="0">
          <a:scrgbClr r="0" g="0" b="0"/>
        </a:fillRef>
        <a:effectRef idx="0">
          <a:scrgbClr r="0" g="0" b="0"/>
        </a:effectRef>
        <a:fontRef idx="minor"/>
      </dsp:style>
    </dsp:sp>
    <dsp:sp modelId="{A71144F7-361C-4D24-87E1-EBE839E84C08}">
      <dsp:nvSpPr>
        <dsp:cNvPr id="0" name=""/>
        <dsp:cNvSpPr/>
      </dsp:nvSpPr>
      <dsp:spPr>
        <a:xfrm>
          <a:off x="1067636" y="2357051"/>
          <a:ext cx="1999413" cy="337265"/>
        </a:xfrm>
        <a:custGeom>
          <a:avLst/>
          <a:gdLst/>
          <a:ahLst/>
          <a:cxnLst/>
          <a:rect l="0" t="0" r="0" b="0"/>
          <a:pathLst>
            <a:path>
              <a:moveTo>
                <a:pt x="1999413" y="0"/>
              </a:moveTo>
              <a:lnTo>
                <a:pt x="1999413" y="187685"/>
              </a:lnTo>
              <a:lnTo>
                <a:pt x="0" y="187685"/>
              </a:lnTo>
              <a:lnTo>
                <a:pt x="0" y="337265"/>
              </a:lnTo>
            </a:path>
          </a:pathLst>
        </a:custGeom>
        <a:noFill/>
        <a:ln w="12700" cap="flat" cmpd="sng" algn="ctr">
          <a:solidFill>
            <a:schemeClr val="accent5"/>
          </a:solidFill>
          <a:prstDash val="solid"/>
          <a:miter lim="800000"/>
        </a:ln>
        <a:effectLst/>
      </dsp:spPr>
      <dsp:style>
        <a:lnRef idx="2">
          <a:scrgbClr r="0" g="0" b="0"/>
        </a:lnRef>
        <a:fillRef idx="0">
          <a:scrgbClr r="0" g="0" b="0"/>
        </a:fillRef>
        <a:effectRef idx="0">
          <a:scrgbClr r="0" g="0" b="0"/>
        </a:effectRef>
        <a:fontRef idx="minor"/>
      </dsp:style>
    </dsp:sp>
    <dsp:sp modelId="{7977004E-1C77-4A9B-BA2A-A5CF35997251}">
      <dsp:nvSpPr>
        <dsp:cNvPr id="0" name=""/>
        <dsp:cNvSpPr/>
      </dsp:nvSpPr>
      <dsp:spPr>
        <a:xfrm>
          <a:off x="3021330" y="1256688"/>
          <a:ext cx="91440" cy="299160"/>
        </a:xfrm>
        <a:custGeom>
          <a:avLst/>
          <a:gdLst/>
          <a:ahLst/>
          <a:cxnLst/>
          <a:rect l="0" t="0" r="0" b="0"/>
          <a:pathLst>
            <a:path>
              <a:moveTo>
                <a:pt x="45720" y="0"/>
              </a:moveTo>
              <a:lnTo>
                <a:pt x="45720" y="299160"/>
              </a:lnTo>
            </a:path>
          </a:pathLst>
        </a:custGeom>
        <a:noFill/>
        <a:ln w="12700" cap="flat" cmpd="sng" algn="ctr">
          <a:solidFill>
            <a:schemeClr val="accent5"/>
          </a:solidFill>
          <a:prstDash val="solid"/>
          <a:miter lim="800000"/>
        </a:ln>
        <a:effectLst/>
      </dsp:spPr>
      <dsp:style>
        <a:lnRef idx="2">
          <a:scrgbClr r="0" g="0" b="0"/>
        </a:lnRef>
        <a:fillRef idx="0">
          <a:scrgbClr r="0" g="0" b="0"/>
        </a:fillRef>
        <a:effectRef idx="0">
          <a:scrgbClr r="0" g="0" b="0"/>
        </a:effectRef>
        <a:fontRef idx="minor"/>
      </dsp:style>
    </dsp:sp>
    <dsp:sp modelId="{3B9C6A6A-449D-4C62-B459-2C064473C6AE}">
      <dsp:nvSpPr>
        <dsp:cNvPr id="0" name=""/>
        <dsp:cNvSpPr/>
      </dsp:nvSpPr>
      <dsp:spPr>
        <a:xfrm>
          <a:off x="247652" y="177138"/>
          <a:ext cx="5638794" cy="1079549"/>
        </a:xfrm>
        <a:prstGeom prst="rect">
          <a:avLst/>
        </a:prstGeom>
        <a:solidFill>
          <a:schemeClr val="accent5"/>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90461" numCol="1" spcCol="1270" anchor="ctr" anchorCtr="0">
          <a:noAutofit/>
        </a:bodyPr>
        <a:lstStyle/>
        <a:p>
          <a:pPr lvl="0" algn="ctr" defTabSz="444500">
            <a:lnSpc>
              <a:spcPct val="100000"/>
            </a:lnSpc>
            <a:spcBef>
              <a:spcPct val="0"/>
            </a:spcBef>
            <a:spcAft>
              <a:spcPts val="600"/>
            </a:spcAft>
          </a:pPr>
          <a:r>
            <a:rPr lang="en-US" sz="1000" kern="1200">
              <a:latin typeface="Century Gothic" panose="020B0502020202020204" pitchFamily="34" charset="0"/>
            </a:rPr>
            <a:t>We build understandings, skills and values which allow students to function successfully</a:t>
          </a:r>
          <a:br>
            <a:rPr lang="en-US" sz="1000" kern="1200">
              <a:latin typeface="Century Gothic" panose="020B0502020202020204" pitchFamily="34" charset="0"/>
            </a:rPr>
          </a:br>
          <a:r>
            <a:rPr lang="en-US" sz="1000" kern="1200">
              <a:latin typeface="Century Gothic" panose="020B0502020202020204" pitchFamily="34" charset="0"/>
            </a:rPr>
            <a:t>at school, in the local community and wider environment.</a:t>
          </a:r>
        </a:p>
        <a:p>
          <a:pPr lvl="0" algn="ctr" defTabSz="444500">
            <a:lnSpc>
              <a:spcPct val="100000"/>
            </a:lnSpc>
            <a:spcBef>
              <a:spcPct val="0"/>
            </a:spcBef>
            <a:spcAft>
              <a:spcPts val="600"/>
            </a:spcAft>
          </a:pPr>
          <a:r>
            <a:rPr lang="en-US" sz="1000" kern="1200">
              <a:latin typeface="Century Gothic" panose="020B0502020202020204" pitchFamily="34" charset="0"/>
            </a:rPr>
            <a:t>We build mutually supportive and collaborative relationships.</a:t>
          </a:r>
        </a:p>
        <a:p>
          <a:pPr lvl="0" algn="ctr" defTabSz="444500">
            <a:lnSpc>
              <a:spcPct val="100000"/>
            </a:lnSpc>
            <a:spcBef>
              <a:spcPct val="0"/>
            </a:spcBef>
            <a:spcAft>
              <a:spcPts val="600"/>
            </a:spcAft>
          </a:pPr>
          <a:r>
            <a:rPr lang="en-US" sz="1000" kern="1200">
              <a:latin typeface="Century Gothic" panose="020B0502020202020204" pitchFamily="34" charset="0"/>
            </a:rPr>
            <a:t>We respect and respond to the range of cultural characteristics of our school community.</a:t>
          </a:r>
        </a:p>
      </dsp:txBody>
      <dsp:txXfrm>
        <a:off x="247652" y="177138"/>
        <a:ext cx="5638794" cy="1079549"/>
      </dsp:txXfrm>
    </dsp:sp>
    <dsp:sp modelId="{FF3C9C4D-3E66-49CD-A0FD-2F4D7C6E7104}">
      <dsp:nvSpPr>
        <dsp:cNvPr id="0" name=""/>
        <dsp:cNvSpPr/>
      </dsp:nvSpPr>
      <dsp:spPr>
        <a:xfrm>
          <a:off x="2673418" y="1133602"/>
          <a:ext cx="1114334" cy="213686"/>
        </a:xfrm>
        <a:prstGeom prst="rect">
          <a:avLst/>
        </a:prstGeom>
        <a:solidFill>
          <a:schemeClr val="lt1">
            <a:alpha val="90000"/>
            <a:hueOff val="0"/>
            <a:satOff val="0"/>
            <a:lumOff val="0"/>
            <a:alphaOff val="0"/>
          </a:schemeClr>
        </a:solidFill>
        <a:ln w="6350" cap="flat" cmpd="sng" algn="ctr">
          <a:solidFill>
            <a:schemeClr val="accent5"/>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3020" tIns="8255" rIns="33020" bIns="8255" numCol="1" spcCol="1270" anchor="ctr" anchorCtr="0">
          <a:noAutofit/>
        </a:bodyPr>
        <a:lstStyle/>
        <a:p>
          <a:pPr lvl="0" algn="ctr" defTabSz="577850">
            <a:lnSpc>
              <a:spcPct val="90000"/>
            </a:lnSpc>
            <a:spcBef>
              <a:spcPct val="0"/>
            </a:spcBef>
            <a:spcAft>
              <a:spcPct val="35000"/>
            </a:spcAft>
          </a:pPr>
          <a:r>
            <a:rPr lang="en-US" sz="1300" kern="1200">
              <a:solidFill>
                <a:schemeClr val="accent5"/>
              </a:solidFill>
              <a:latin typeface="Century Gothic" panose="020B0502020202020204" pitchFamily="34" charset="0"/>
            </a:rPr>
            <a:t>Citizenship</a:t>
          </a:r>
        </a:p>
      </dsp:txBody>
      <dsp:txXfrm>
        <a:off x="2673418" y="1133602"/>
        <a:ext cx="1114334" cy="213686"/>
      </dsp:txXfrm>
    </dsp:sp>
    <dsp:sp modelId="{38F11C43-EC61-4F71-8C0C-FB775AD2BC2E}">
      <dsp:nvSpPr>
        <dsp:cNvPr id="0" name=""/>
        <dsp:cNvSpPr/>
      </dsp:nvSpPr>
      <dsp:spPr>
        <a:xfrm>
          <a:off x="247652" y="1555849"/>
          <a:ext cx="5638794" cy="801202"/>
        </a:xfrm>
        <a:prstGeom prst="rect">
          <a:avLst/>
        </a:prstGeom>
        <a:solidFill>
          <a:schemeClr val="accent5"/>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90461" numCol="1" spcCol="1270" anchor="ctr" anchorCtr="0">
          <a:noAutofit/>
        </a:bodyPr>
        <a:lstStyle/>
        <a:p>
          <a:pPr lvl="0" algn="ctr" defTabSz="444500">
            <a:lnSpc>
              <a:spcPct val="100000"/>
            </a:lnSpc>
            <a:spcBef>
              <a:spcPct val="0"/>
            </a:spcBef>
            <a:spcAft>
              <a:spcPts val="600"/>
            </a:spcAft>
          </a:pPr>
          <a:r>
            <a:rPr lang="en-US" sz="1000" kern="1200">
              <a:latin typeface="Century Gothic" panose="020B0502020202020204" pitchFamily="34" charset="0"/>
            </a:rPr>
            <a:t>Students and educators at Lake Grace District High School place their ongoing learning and improvement as a central facet of school life.</a:t>
          </a:r>
        </a:p>
        <a:p>
          <a:pPr lvl="0" algn="ctr" defTabSz="444500">
            <a:lnSpc>
              <a:spcPct val="100000"/>
            </a:lnSpc>
            <a:spcBef>
              <a:spcPct val="0"/>
            </a:spcBef>
            <a:spcAft>
              <a:spcPts val="600"/>
            </a:spcAft>
          </a:pPr>
          <a:r>
            <a:rPr lang="en-US" sz="1000" kern="1200">
              <a:latin typeface="Century Gothic" panose="020B0502020202020204" pitchFamily="34" charset="0"/>
            </a:rPr>
            <a:t>Scholarship is valued for its contribution to the individual and community. </a:t>
          </a:r>
        </a:p>
      </dsp:txBody>
      <dsp:txXfrm>
        <a:off x="247652" y="1555849"/>
        <a:ext cx="5638794" cy="801202"/>
      </dsp:txXfrm>
    </dsp:sp>
    <dsp:sp modelId="{1C0C30BE-A7C9-4877-9DAD-35236230DD02}">
      <dsp:nvSpPr>
        <dsp:cNvPr id="0" name=""/>
        <dsp:cNvSpPr/>
      </dsp:nvSpPr>
      <dsp:spPr>
        <a:xfrm>
          <a:off x="2686656" y="2235598"/>
          <a:ext cx="1114334" cy="213686"/>
        </a:xfrm>
        <a:prstGeom prst="rect">
          <a:avLst/>
        </a:prstGeom>
        <a:solidFill>
          <a:schemeClr val="lt1">
            <a:alpha val="90000"/>
            <a:hueOff val="0"/>
            <a:satOff val="0"/>
            <a:lumOff val="0"/>
            <a:alphaOff val="0"/>
          </a:schemeClr>
        </a:solidFill>
        <a:ln w="6350" cap="flat" cmpd="sng" algn="ctr">
          <a:solidFill>
            <a:schemeClr val="accent5"/>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3020" tIns="8255" rIns="33020" bIns="8255" numCol="1" spcCol="1270" anchor="ctr" anchorCtr="0">
          <a:noAutofit/>
        </a:bodyPr>
        <a:lstStyle/>
        <a:p>
          <a:pPr lvl="0" algn="ctr" defTabSz="577850">
            <a:lnSpc>
              <a:spcPct val="90000"/>
            </a:lnSpc>
            <a:spcBef>
              <a:spcPct val="0"/>
            </a:spcBef>
            <a:spcAft>
              <a:spcPct val="35000"/>
            </a:spcAft>
          </a:pPr>
          <a:r>
            <a:rPr lang="en-US" sz="1300" kern="1200">
              <a:solidFill>
                <a:schemeClr val="accent5"/>
              </a:solidFill>
              <a:latin typeface="Century Gothic" panose="020B0502020202020204" pitchFamily="34" charset="0"/>
            </a:rPr>
            <a:t>Scholarship</a:t>
          </a:r>
        </a:p>
      </dsp:txBody>
      <dsp:txXfrm>
        <a:off x="2686656" y="2235598"/>
        <a:ext cx="1114334" cy="213686"/>
      </dsp:txXfrm>
    </dsp:sp>
    <dsp:sp modelId="{780B14AD-DB54-4FA4-9786-E1A49DD0E05D}">
      <dsp:nvSpPr>
        <dsp:cNvPr id="0" name=""/>
        <dsp:cNvSpPr/>
      </dsp:nvSpPr>
      <dsp:spPr>
        <a:xfrm>
          <a:off x="235662" y="2694317"/>
          <a:ext cx="1663949" cy="1035643"/>
        </a:xfrm>
        <a:prstGeom prst="rect">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90461" numCol="1" spcCol="1270" anchor="ctr" anchorCtr="0">
          <a:noAutofit/>
        </a:bodyPr>
        <a:lstStyle/>
        <a:p>
          <a:pPr lvl="0" algn="ctr" defTabSz="400050">
            <a:lnSpc>
              <a:spcPct val="90000"/>
            </a:lnSpc>
            <a:spcBef>
              <a:spcPct val="0"/>
            </a:spcBef>
            <a:spcAft>
              <a:spcPct val="35000"/>
            </a:spcAft>
          </a:pPr>
          <a:r>
            <a:rPr lang="en-US" sz="900" kern="1200">
              <a:latin typeface="Century Gothic" panose="020B0502020202020204" pitchFamily="34" charset="0"/>
            </a:rPr>
            <a:t>Our school is a learning community where learning</a:t>
          </a:r>
          <a:br>
            <a:rPr lang="en-US" sz="900" kern="1200">
              <a:latin typeface="Century Gothic" panose="020B0502020202020204" pitchFamily="34" charset="0"/>
            </a:rPr>
          </a:br>
          <a:r>
            <a:rPr lang="en-US" sz="900" kern="1200">
              <a:latin typeface="Century Gothic" panose="020B0502020202020204" pitchFamily="34" charset="0"/>
            </a:rPr>
            <a:t>is the responsibility of all, based on the belief that everyone has the capacity</a:t>
          </a:r>
          <a:br>
            <a:rPr lang="en-US" sz="900" kern="1200">
              <a:latin typeface="Century Gothic" panose="020B0502020202020204" pitchFamily="34" charset="0"/>
            </a:rPr>
          </a:br>
          <a:r>
            <a:rPr lang="en-US" sz="900" kern="1200">
              <a:latin typeface="Century Gothic" panose="020B0502020202020204" pitchFamily="34" charset="0"/>
            </a:rPr>
            <a:t>to learn.</a:t>
          </a:r>
        </a:p>
      </dsp:txBody>
      <dsp:txXfrm>
        <a:off x="235662" y="2694317"/>
        <a:ext cx="1663949" cy="1035643"/>
      </dsp:txXfrm>
    </dsp:sp>
    <dsp:sp modelId="{6997732D-5102-4ECA-8AD8-EA796C54279F}">
      <dsp:nvSpPr>
        <dsp:cNvPr id="0" name=""/>
        <dsp:cNvSpPr/>
      </dsp:nvSpPr>
      <dsp:spPr>
        <a:xfrm>
          <a:off x="644937" y="3597796"/>
          <a:ext cx="1114334" cy="213686"/>
        </a:xfrm>
        <a:prstGeom prst="rect">
          <a:avLst/>
        </a:prstGeom>
        <a:solidFill>
          <a:schemeClr val="lt1">
            <a:alpha val="90000"/>
            <a:hueOff val="0"/>
            <a:satOff val="0"/>
            <a:lumOff val="0"/>
            <a:alphaOff val="0"/>
          </a:schemeClr>
        </a:solidFill>
        <a:ln w="6350" cap="flat" cmpd="sng" algn="ctr">
          <a:solidFill>
            <a:srgbClr val="9933FF"/>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lvl="0" algn="ctr" defTabSz="466725">
            <a:lnSpc>
              <a:spcPct val="90000"/>
            </a:lnSpc>
            <a:spcBef>
              <a:spcPct val="0"/>
            </a:spcBef>
            <a:spcAft>
              <a:spcPct val="35000"/>
            </a:spcAft>
          </a:pPr>
          <a:r>
            <a:rPr lang="en-US" sz="1050" kern="1200">
              <a:solidFill>
                <a:srgbClr val="7030A0"/>
              </a:solidFill>
              <a:latin typeface="Century Gothic" panose="020B0502020202020204" pitchFamily="34" charset="0"/>
            </a:rPr>
            <a:t>Responsibility</a:t>
          </a:r>
        </a:p>
      </dsp:txBody>
      <dsp:txXfrm>
        <a:off x="644937" y="3597796"/>
        <a:ext cx="1114334" cy="213686"/>
      </dsp:txXfrm>
    </dsp:sp>
    <dsp:sp modelId="{088EB1C0-80A2-4164-AE04-47D5AC95F5A7}">
      <dsp:nvSpPr>
        <dsp:cNvPr id="0" name=""/>
        <dsp:cNvSpPr/>
      </dsp:nvSpPr>
      <dsp:spPr>
        <a:xfrm>
          <a:off x="2020206" y="2685675"/>
          <a:ext cx="2014135" cy="1041368"/>
        </a:xfrm>
        <a:prstGeom prst="rect">
          <a:avLst/>
        </a:prstGeom>
        <a:solidFill>
          <a:srgbClr val="00B05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90461" numCol="1" spcCol="1270" anchor="ctr" anchorCtr="0">
          <a:noAutofit/>
        </a:bodyPr>
        <a:lstStyle/>
        <a:p>
          <a:pPr lvl="0" algn="ctr" defTabSz="400050">
            <a:lnSpc>
              <a:spcPct val="90000"/>
            </a:lnSpc>
            <a:spcBef>
              <a:spcPct val="0"/>
            </a:spcBef>
            <a:spcAft>
              <a:spcPct val="35000"/>
            </a:spcAft>
          </a:pPr>
          <a:r>
            <a:rPr lang="en-US" sz="900" kern="1200">
              <a:latin typeface="Century Gothic" panose="020B0502020202020204" pitchFamily="34" charset="0"/>
            </a:rPr>
            <a:t>Our relationships are based</a:t>
          </a:r>
          <a:br>
            <a:rPr lang="en-US" sz="900" kern="1200">
              <a:latin typeface="Century Gothic" panose="020B0502020202020204" pitchFamily="34" charset="0"/>
            </a:rPr>
          </a:br>
          <a:r>
            <a:rPr lang="en-US" sz="900" kern="1200">
              <a:latin typeface="Century Gothic" panose="020B0502020202020204" pitchFamily="34" charset="0"/>
            </a:rPr>
            <a:t>on care, mutual respect, </a:t>
          </a:r>
          <a:br>
            <a:rPr lang="en-US" sz="900" kern="1200">
              <a:latin typeface="Century Gothic" panose="020B0502020202020204" pitchFamily="34" charset="0"/>
            </a:rPr>
          </a:br>
          <a:r>
            <a:rPr lang="en-US" sz="900" kern="1200">
              <a:latin typeface="Century Gothic" panose="020B0502020202020204" pitchFamily="34" charset="0"/>
            </a:rPr>
            <a:t>trust and acceptance of personal responsibility. We believe in having high expectations for all.</a:t>
          </a:r>
        </a:p>
      </dsp:txBody>
      <dsp:txXfrm>
        <a:off x="2020206" y="2685675"/>
        <a:ext cx="2014135" cy="1041368"/>
      </dsp:txXfrm>
    </dsp:sp>
    <dsp:sp modelId="{A93C3252-54A8-48EE-993C-67DF4883813F}">
      <dsp:nvSpPr>
        <dsp:cNvPr id="0" name=""/>
        <dsp:cNvSpPr/>
      </dsp:nvSpPr>
      <dsp:spPr>
        <a:xfrm>
          <a:off x="3185856" y="3599208"/>
          <a:ext cx="730479" cy="210793"/>
        </a:xfrm>
        <a:prstGeom prst="rect">
          <a:avLst/>
        </a:prstGeom>
        <a:solidFill>
          <a:schemeClr val="lt1">
            <a:alpha val="90000"/>
            <a:hueOff val="0"/>
            <a:satOff val="0"/>
            <a:lumOff val="0"/>
            <a:alphaOff val="0"/>
          </a:schemeClr>
        </a:solidFill>
        <a:ln w="6350" cap="flat" cmpd="sng" algn="ctr">
          <a:solidFill>
            <a:srgbClr val="00B050"/>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lvl="0" algn="ctr" defTabSz="466725">
            <a:lnSpc>
              <a:spcPct val="90000"/>
            </a:lnSpc>
            <a:spcBef>
              <a:spcPct val="0"/>
            </a:spcBef>
            <a:spcAft>
              <a:spcPct val="35000"/>
            </a:spcAft>
          </a:pPr>
          <a:r>
            <a:rPr lang="en-US" sz="1050" kern="1200">
              <a:solidFill>
                <a:srgbClr val="00B050"/>
              </a:solidFill>
              <a:latin typeface="Century Gothic" panose="020B0502020202020204" pitchFamily="34" charset="0"/>
            </a:rPr>
            <a:t>Respect</a:t>
          </a:r>
        </a:p>
      </dsp:txBody>
      <dsp:txXfrm>
        <a:off x="3185856" y="3599208"/>
        <a:ext cx="730479" cy="210793"/>
      </dsp:txXfrm>
    </dsp:sp>
    <dsp:sp modelId="{ABDD6806-03CC-49D6-954A-8810DFB51599}">
      <dsp:nvSpPr>
        <dsp:cNvPr id="0" name=""/>
        <dsp:cNvSpPr/>
      </dsp:nvSpPr>
      <dsp:spPr>
        <a:xfrm>
          <a:off x="4131078" y="2684784"/>
          <a:ext cx="1729262" cy="1043323"/>
        </a:xfrm>
        <a:prstGeom prst="rect">
          <a:avLst/>
        </a:prstGeom>
        <a:solidFill>
          <a:schemeClr val="accent2"/>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90461" numCol="1" spcCol="1270" anchor="ctr" anchorCtr="0">
          <a:noAutofit/>
        </a:bodyPr>
        <a:lstStyle/>
        <a:p>
          <a:pPr lvl="0" algn="ctr" defTabSz="400050">
            <a:lnSpc>
              <a:spcPct val="90000"/>
            </a:lnSpc>
            <a:spcBef>
              <a:spcPct val="0"/>
            </a:spcBef>
            <a:spcAft>
              <a:spcPct val="35000"/>
            </a:spcAft>
          </a:pPr>
          <a:r>
            <a:rPr lang="en-US" sz="900" kern="1200">
              <a:latin typeface="Century Gothic" panose="020B0502020202020204" pitchFamily="34" charset="0"/>
            </a:rPr>
            <a:t>We are committed to achieving the best possible outcomes for all. We believe</a:t>
          </a:r>
          <a:br>
            <a:rPr lang="en-US" sz="900" kern="1200">
              <a:latin typeface="Century Gothic" panose="020B0502020202020204" pitchFamily="34" charset="0"/>
            </a:rPr>
          </a:br>
          <a:r>
            <a:rPr lang="en-US" sz="900" kern="1200">
              <a:latin typeface="Century Gothic" panose="020B0502020202020204" pitchFamily="34" charset="0"/>
            </a:rPr>
            <a:t>in striving to achieve excellence.</a:t>
          </a:r>
        </a:p>
      </dsp:txBody>
      <dsp:txXfrm>
        <a:off x="4131078" y="2684784"/>
        <a:ext cx="1729262" cy="1043323"/>
      </dsp:txXfrm>
    </dsp:sp>
    <dsp:sp modelId="{03F5E4B4-FB35-4D22-ADBF-8620D8B51613}">
      <dsp:nvSpPr>
        <dsp:cNvPr id="0" name=""/>
        <dsp:cNvSpPr/>
      </dsp:nvSpPr>
      <dsp:spPr>
        <a:xfrm>
          <a:off x="4638421" y="3591680"/>
          <a:ext cx="1114334" cy="213686"/>
        </a:xfrm>
        <a:prstGeom prst="rect">
          <a:avLst/>
        </a:prstGeom>
        <a:solidFill>
          <a:schemeClr val="lt1">
            <a:alpha val="90000"/>
            <a:hueOff val="0"/>
            <a:satOff val="0"/>
            <a:lumOff val="0"/>
            <a:alphaOff val="0"/>
          </a:schemeClr>
        </a:solidFill>
        <a:ln w="6350" cap="flat" cmpd="sng" algn="ctr">
          <a:solidFill>
            <a:schemeClr val="accent2"/>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lvl="0" algn="ctr" defTabSz="466725">
            <a:lnSpc>
              <a:spcPct val="90000"/>
            </a:lnSpc>
            <a:spcBef>
              <a:spcPct val="0"/>
            </a:spcBef>
            <a:spcAft>
              <a:spcPct val="35000"/>
            </a:spcAft>
          </a:pPr>
          <a:r>
            <a:rPr lang="en-US" sz="1050" kern="1200">
              <a:solidFill>
                <a:schemeClr val="accent2"/>
              </a:solidFill>
              <a:latin typeface="Century Gothic" panose="020B0502020202020204" pitchFamily="34" charset="0"/>
            </a:rPr>
            <a:t>Commitment</a:t>
          </a:r>
        </a:p>
      </dsp:txBody>
      <dsp:txXfrm>
        <a:off x="4638421" y="3591680"/>
        <a:ext cx="1114334" cy="213686"/>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1BACC5-A0D2-4807-9ACC-9485EDB87F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765</TotalTime>
  <Pages>18</Pages>
  <Words>5378</Words>
  <Characters>30655</Characters>
  <Application>Microsoft Office Word</Application>
  <DocSecurity>0</DocSecurity>
  <Lines>255</Lines>
  <Paragraphs>71</Paragraphs>
  <ScaleCrop>false</ScaleCrop>
  <HeadingPairs>
    <vt:vector size="2" baseType="variant">
      <vt:variant>
        <vt:lpstr>Title</vt:lpstr>
      </vt:variant>
      <vt:variant>
        <vt:i4>1</vt:i4>
      </vt:variant>
    </vt:vector>
  </HeadingPairs>
  <TitlesOfParts>
    <vt:vector size="1" baseType="lpstr">
      <vt:lpstr/>
    </vt:vector>
  </TitlesOfParts>
  <Manager>Scott.Tapper@education.wa.edu.au</Manager>
  <Company>Department of Education</Company>
  <LinksUpToDate>false</LinksUpToDate>
  <CharactersWithSpaces>35962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Scott Tapper</dc:creator>
  <cp:lastModifiedBy>KIRK Caryn [Lake Grace District High Sch]</cp:lastModifiedBy>
  <cp:revision>23</cp:revision>
  <cp:lastPrinted>2021-10-11T04:36:00Z</cp:lastPrinted>
  <dcterms:created xsi:type="dcterms:W3CDTF">2021-06-14T03:54:00Z</dcterms:created>
  <dcterms:modified xsi:type="dcterms:W3CDTF">2021-10-11T04:36:00Z</dcterms:modified>
</cp:coreProperties>
</file>